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2F072" w14:textId="77777777" w:rsidR="00206396" w:rsidRPr="00297C58" w:rsidRDefault="00AF7155" w:rsidP="00C93590">
      <w:pPr>
        <w:pStyle w:val="NoSpacing"/>
        <w:rPr>
          <w:lang w:val="en-GB"/>
        </w:rPr>
      </w:pPr>
      <w:r w:rsidRPr="00297C58">
        <w:rPr>
          <w:lang w:val="en-GB"/>
        </w:rPr>
        <w:t>Abstract submission gui</w:t>
      </w:r>
      <w:bookmarkStart w:id="0" w:name="_GoBack"/>
      <w:bookmarkEnd w:id="0"/>
      <w:r w:rsidRPr="00297C58">
        <w:rPr>
          <w:lang w:val="en-GB"/>
        </w:rPr>
        <w:t>delines</w:t>
      </w:r>
    </w:p>
    <w:p w14:paraId="15BF149E" w14:textId="77777777" w:rsidR="00B5559B" w:rsidRPr="00297C58" w:rsidRDefault="00CC5B37" w:rsidP="0047348F">
      <w:pPr>
        <w:pStyle w:val="Heading1"/>
        <w:rPr>
          <w:lang w:val="en-GB"/>
        </w:rPr>
      </w:pPr>
      <w:r w:rsidRPr="00297C58">
        <w:rPr>
          <w:lang w:val="en-GB"/>
        </w:rPr>
        <w:t>A. Author</w:t>
      </w:r>
      <w:r w:rsidR="00AF7155" w:rsidRPr="00297C58">
        <w:rPr>
          <w:vertAlign w:val="superscript"/>
          <w:lang w:val="en-GB"/>
        </w:rPr>
        <w:t>1</w:t>
      </w:r>
      <w:r w:rsidRPr="00297C58">
        <w:rPr>
          <w:vertAlign w:val="superscript"/>
          <w:lang w:val="en-GB"/>
        </w:rPr>
        <w:t>*</w:t>
      </w:r>
      <w:r w:rsidR="00AF7155" w:rsidRPr="00297C58">
        <w:rPr>
          <w:lang w:val="en-GB"/>
        </w:rPr>
        <w:t xml:space="preserve">, </w:t>
      </w:r>
      <w:r w:rsidRPr="00297C58">
        <w:rPr>
          <w:lang w:val="en-GB"/>
        </w:rPr>
        <w:t>B. Author</w:t>
      </w:r>
      <w:r w:rsidRPr="00297C58">
        <w:rPr>
          <w:vertAlign w:val="superscript"/>
          <w:lang w:val="en-GB"/>
        </w:rPr>
        <w:t>1</w:t>
      </w:r>
      <w:r w:rsidRPr="00297C58">
        <w:rPr>
          <w:lang w:val="en-GB"/>
        </w:rPr>
        <w:t xml:space="preserve"> and C. Author</w:t>
      </w:r>
      <w:r w:rsidRPr="00297C58">
        <w:rPr>
          <w:vertAlign w:val="superscript"/>
          <w:lang w:val="en-GB"/>
        </w:rPr>
        <w:t>2</w:t>
      </w:r>
    </w:p>
    <w:p w14:paraId="5E86A4A6" w14:textId="77777777" w:rsidR="00CC5B37" w:rsidRPr="00297C58" w:rsidRDefault="00AF7155" w:rsidP="00E45E50">
      <w:pPr>
        <w:pStyle w:val="Heading2"/>
        <w:rPr>
          <w:lang w:val="en-GB"/>
        </w:rPr>
      </w:pPr>
      <w:r w:rsidRPr="00297C58">
        <w:rPr>
          <w:rStyle w:val="Heading2Char"/>
          <w:vertAlign w:val="superscript"/>
          <w:lang w:val="en-GB"/>
        </w:rPr>
        <w:t>1</w:t>
      </w:r>
      <w:r w:rsidRPr="00297C58">
        <w:rPr>
          <w:rStyle w:val="Heading2Char"/>
          <w:lang w:val="en-GB"/>
        </w:rPr>
        <w:t xml:space="preserve">Research </w:t>
      </w:r>
      <w:r w:rsidR="00297C58" w:rsidRPr="00297C58">
        <w:rPr>
          <w:rStyle w:val="Heading2Char"/>
          <w:lang w:val="en-GB"/>
        </w:rPr>
        <w:t>Centre</w:t>
      </w:r>
      <w:r w:rsidRPr="00297C58">
        <w:rPr>
          <w:rStyle w:val="Heading2Char"/>
          <w:lang w:val="en-GB"/>
        </w:rPr>
        <w:t xml:space="preserve">, Engineering Dpt., </w:t>
      </w:r>
      <w:r w:rsidR="00CC5B37" w:rsidRPr="00297C58">
        <w:rPr>
          <w:rStyle w:val="Heading2Char"/>
          <w:lang w:val="en-GB"/>
        </w:rPr>
        <w:t>Faculty</w:t>
      </w:r>
      <w:r w:rsidRPr="00297C58">
        <w:rPr>
          <w:rStyle w:val="Heading2Char"/>
          <w:lang w:val="en-GB"/>
        </w:rPr>
        <w:t xml:space="preserve"> </w:t>
      </w:r>
      <w:r w:rsidR="00CC5B37" w:rsidRPr="00297C58">
        <w:rPr>
          <w:rStyle w:val="Heading2Char"/>
          <w:lang w:val="en-GB"/>
        </w:rPr>
        <w:t>of</w:t>
      </w:r>
      <w:r w:rsidRPr="00297C58">
        <w:rPr>
          <w:rStyle w:val="Heading2Char"/>
          <w:lang w:val="en-GB"/>
        </w:rPr>
        <w:t xml:space="preserve"> </w:t>
      </w:r>
      <w:r w:rsidR="00CC5B37" w:rsidRPr="00297C58">
        <w:rPr>
          <w:rStyle w:val="Heading2Char"/>
          <w:lang w:val="en-GB"/>
        </w:rPr>
        <w:t>Engineering</w:t>
      </w:r>
      <w:r w:rsidRPr="00297C58">
        <w:rPr>
          <w:rStyle w:val="Heading2Char"/>
          <w:lang w:val="en-GB"/>
        </w:rPr>
        <w:t xml:space="preserve"> </w:t>
      </w:r>
      <w:r w:rsidR="00CC5B37" w:rsidRPr="00297C58">
        <w:rPr>
          <w:rStyle w:val="Heading2Char"/>
          <w:lang w:val="en-GB"/>
        </w:rPr>
        <w:t xml:space="preserve">University of </w:t>
      </w:r>
      <w:r w:rsidRPr="00297C58">
        <w:rPr>
          <w:rStyle w:val="Heading2Char"/>
          <w:lang w:val="en-GB"/>
        </w:rPr>
        <w:t xml:space="preserve">Porto, </w:t>
      </w:r>
      <w:r w:rsidR="00CC5B37" w:rsidRPr="00297C58">
        <w:rPr>
          <w:rStyle w:val="Heading2Char"/>
          <w:lang w:val="en-GB"/>
        </w:rPr>
        <w:t xml:space="preserve">Porto, </w:t>
      </w:r>
      <w:r w:rsidRPr="00297C58">
        <w:rPr>
          <w:rStyle w:val="Heading2Char"/>
          <w:lang w:val="en-GB"/>
        </w:rPr>
        <w:t>Portugal</w:t>
      </w:r>
      <w:r w:rsidR="00CC5B37" w:rsidRPr="00297C58">
        <w:rPr>
          <w:rStyle w:val="Heading2Char"/>
          <w:lang w:val="en-GB"/>
        </w:rPr>
        <w:t>;</w:t>
      </w:r>
      <w:r w:rsidR="00CC5B37" w:rsidRPr="00297C58">
        <w:rPr>
          <w:rStyle w:val="Heading2Char"/>
          <w:lang w:val="en-GB"/>
        </w:rPr>
        <w:br/>
      </w:r>
      <w:r w:rsidR="00CC5B37" w:rsidRPr="00297C58">
        <w:rPr>
          <w:rStyle w:val="Heading2Char"/>
          <w:vertAlign w:val="superscript"/>
          <w:lang w:val="en-GB"/>
        </w:rPr>
        <w:t>2</w:t>
      </w:r>
      <w:r w:rsidR="00CC5B37" w:rsidRPr="00297C58">
        <w:rPr>
          <w:rStyle w:val="Heading2Char"/>
          <w:lang w:val="en-GB"/>
        </w:rPr>
        <w:t xml:space="preserve">Institute, </w:t>
      </w:r>
      <w:proofErr w:type="spellStart"/>
      <w:r w:rsidR="00CC5B37" w:rsidRPr="00297C58">
        <w:rPr>
          <w:rStyle w:val="Heading2Char"/>
          <w:lang w:val="en-GB"/>
        </w:rPr>
        <w:t>Lisboa</w:t>
      </w:r>
      <w:proofErr w:type="spellEnd"/>
      <w:r w:rsidR="00CC5B37" w:rsidRPr="00297C58">
        <w:rPr>
          <w:rStyle w:val="Heading2Char"/>
          <w:lang w:val="en-GB"/>
        </w:rPr>
        <w:t>, Portugal</w:t>
      </w:r>
      <w:r w:rsidR="00CC5B37" w:rsidRPr="00297C58">
        <w:rPr>
          <w:rStyle w:val="Heading2Char"/>
          <w:lang w:val="en-GB"/>
        </w:rPr>
        <w:br/>
      </w:r>
      <w:hyperlink r:id="rId7" w:history="1">
        <w:r w:rsidR="00CC5B37" w:rsidRPr="00297C58">
          <w:rPr>
            <w:rStyle w:val="Hyperlink"/>
            <w:vertAlign w:val="superscript"/>
            <w:lang w:val="en-GB"/>
          </w:rPr>
          <w:t>*</w:t>
        </w:r>
        <w:r w:rsidR="00CC5B37" w:rsidRPr="00297C58">
          <w:rPr>
            <w:rStyle w:val="Hyperlink"/>
            <w:lang w:val="en-GB"/>
          </w:rPr>
          <w:t>corresponding.author@emailaddress.com</w:t>
        </w:r>
      </w:hyperlink>
    </w:p>
    <w:p w14:paraId="34259167" w14:textId="77777777" w:rsidR="00C93590" w:rsidRDefault="00E45E50" w:rsidP="00C93590">
      <w:pPr>
        <w:pStyle w:val="Subtitle"/>
        <w:rPr>
          <w:lang w:val="en-GB"/>
        </w:rPr>
      </w:pPr>
      <w:r w:rsidRPr="00297C58">
        <w:rPr>
          <w:b/>
          <w:lang w:val="en-GB"/>
        </w:rPr>
        <w:t>Keywords:</w:t>
      </w:r>
      <w:r w:rsidRPr="00297C58">
        <w:rPr>
          <w:lang w:val="en-GB"/>
        </w:rPr>
        <w:t xml:space="preserve"> Author can use additional keywords using natural language.</w:t>
      </w:r>
      <w:r w:rsidRPr="00297C58">
        <w:rPr>
          <w:lang w:val="en-GB"/>
        </w:rPr>
        <w:br/>
        <w:t>Keywords must be separated by commas.</w:t>
      </w:r>
    </w:p>
    <w:p w14:paraId="0D922315" w14:textId="6D8576A5" w:rsidR="00960FC1" w:rsidRPr="00297C58" w:rsidRDefault="00960FC1" w:rsidP="00C93590">
      <w:pPr>
        <w:pStyle w:val="Subtitle"/>
        <w:spacing w:after="240"/>
        <w:rPr>
          <w:lang w:val="en-GB"/>
        </w:rPr>
      </w:pPr>
      <w:r w:rsidRPr="00297C58">
        <w:rPr>
          <w:lang w:val="en-GB"/>
        </w:rPr>
        <w:t>This is a template for the preparation of the abstracts to be submitted to the 2</w:t>
      </w:r>
      <w:r w:rsidRPr="00297C58">
        <w:rPr>
          <w:vertAlign w:val="superscript"/>
          <w:lang w:val="en-GB"/>
        </w:rPr>
        <w:t>nd</w:t>
      </w:r>
      <w:r w:rsidRPr="00297C58">
        <w:rPr>
          <w:lang w:val="en-GB"/>
        </w:rPr>
        <w:t xml:space="preserve"> Doctoral Congress in Engineering – </w:t>
      </w:r>
      <w:r w:rsidRPr="00297C58">
        <w:rPr>
          <w:u w:val="single"/>
          <w:lang w:val="en-GB"/>
        </w:rPr>
        <w:t xml:space="preserve">Symposium on </w:t>
      </w:r>
      <w:r w:rsidR="00ED407F">
        <w:rPr>
          <w:u w:val="single"/>
          <w:lang w:val="en-GB"/>
        </w:rPr>
        <w:t>Refining</w:t>
      </w:r>
      <w:r w:rsidRPr="00297C58">
        <w:rPr>
          <w:u w:val="single"/>
          <w:lang w:val="en-GB"/>
        </w:rPr>
        <w:t xml:space="preserve">, </w:t>
      </w:r>
      <w:r w:rsidR="00ED407F">
        <w:rPr>
          <w:u w:val="single"/>
          <w:lang w:val="en-GB"/>
        </w:rPr>
        <w:t>Petrochemical</w:t>
      </w:r>
      <w:r w:rsidRPr="00297C58">
        <w:rPr>
          <w:u w:val="single"/>
          <w:lang w:val="en-GB"/>
        </w:rPr>
        <w:t xml:space="preserve"> and </w:t>
      </w:r>
      <w:r w:rsidR="00ED407F">
        <w:rPr>
          <w:u w:val="single"/>
          <w:lang w:val="en-GB"/>
        </w:rPr>
        <w:t>Chemical</w:t>
      </w:r>
      <w:r w:rsidRPr="00297C58">
        <w:rPr>
          <w:u w:val="single"/>
          <w:lang w:val="en-GB"/>
        </w:rPr>
        <w:t xml:space="preserve"> Engineering</w:t>
      </w:r>
      <w:r w:rsidRPr="00297C58">
        <w:rPr>
          <w:lang w:val="en-GB"/>
        </w:rPr>
        <w:t>. Formattin</w:t>
      </w:r>
      <w:r w:rsidR="0047348F" w:rsidRPr="00297C58">
        <w:rPr>
          <w:lang w:val="en-GB"/>
        </w:rPr>
        <w:t>g of text sizes and fonts (</w:t>
      </w:r>
      <w:r w:rsidRPr="00297C58">
        <w:rPr>
          <w:b/>
          <w:lang w:val="en-GB"/>
        </w:rPr>
        <w:t>Calibri 11</w:t>
      </w:r>
      <w:r w:rsidRPr="00297C58">
        <w:rPr>
          <w:lang w:val="en-GB"/>
        </w:rPr>
        <w:t xml:space="preserve"> for this main body of the abstract), margins, spacing, paragraphs, page, etc. have been chosen in order to normalize the final contents of the book of abstracts. Therefore, we would thank that the authors prepare the manuscript following this structure, without changing any format parameter.</w:t>
      </w:r>
    </w:p>
    <w:p w14:paraId="3A588384" w14:textId="77777777" w:rsidR="0047348F" w:rsidRPr="00297C58" w:rsidRDefault="0047348F" w:rsidP="0047348F">
      <w:pPr>
        <w:pStyle w:val="Title"/>
        <w:rPr>
          <w:lang w:val="en-GB"/>
        </w:rPr>
      </w:pPr>
      <w:r w:rsidRPr="00297C58">
        <w:rPr>
          <w:lang w:val="en-GB"/>
        </w:rPr>
        <w:t>Title format for the different sections</w:t>
      </w:r>
    </w:p>
    <w:p w14:paraId="70BA4334" w14:textId="1CD39AC1" w:rsidR="0047348F" w:rsidRPr="00297C58" w:rsidRDefault="0047348F" w:rsidP="0047348F">
      <w:pPr>
        <w:jc w:val="both"/>
        <w:rPr>
          <w:rFonts w:cs="Arial"/>
          <w:lang w:val="en-GB"/>
        </w:rPr>
      </w:pPr>
      <w:r w:rsidRPr="00297C58">
        <w:rPr>
          <w:rFonts w:cs="Arial"/>
          <w:u w:val="single"/>
          <w:lang w:val="en-GB"/>
        </w:rPr>
        <w:t>The use of different sections is not mandatory</w:t>
      </w:r>
      <w:r w:rsidRPr="00297C58">
        <w:rPr>
          <w:rFonts w:cs="Arial"/>
          <w:lang w:val="en-GB"/>
        </w:rPr>
        <w:t xml:space="preserve">, but if they are going to be used, the corresponding title should follow the format indicated in this example, with the title in </w:t>
      </w:r>
      <w:r w:rsidRPr="00297C58">
        <w:rPr>
          <w:rFonts w:cs="Arial"/>
          <w:b/>
          <w:lang w:val="en-GB"/>
        </w:rPr>
        <w:t>Calibri 12 bold</w:t>
      </w:r>
      <w:r w:rsidRPr="00297C58">
        <w:rPr>
          <w:rFonts w:cs="Arial"/>
          <w:lang w:val="en-GB"/>
        </w:rPr>
        <w:t>. Please note that the spacing before the section title is of 12 points, and after the section title is of 8 points. This spacing of 8 points is the same for the spacing after any paragraph of the abstract.</w:t>
      </w:r>
    </w:p>
    <w:p w14:paraId="34B12371" w14:textId="77777777" w:rsidR="0047348F" w:rsidRPr="00297C58" w:rsidRDefault="0047348F" w:rsidP="0047348F">
      <w:pPr>
        <w:pStyle w:val="Title"/>
        <w:rPr>
          <w:lang w:val="en-GB"/>
        </w:rPr>
      </w:pPr>
      <w:r w:rsidRPr="00297C58">
        <w:rPr>
          <w:lang w:val="en-GB"/>
        </w:rPr>
        <w:t>Extension of the abstract</w:t>
      </w:r>
    </w:p>
    <w:p w14:paraId="0AA98224" w14:textId="7CE48D17" w:rsidR="0047348F" w:rsidRPr="00297C58" w:rsidRDefault="0047348F" w:rsidP="0047348F">
      <w:pPr>
        <w:jc w:val="both"/>
        <w:rPr>
          <w:rFonts w:cs="Arial"/>
          <w:lang w:val="en-GB"/>
        </w:rPr>
      </w:pPr>
      <w:r w:rsidRPr="00297C58">
        <w:rPr>
          <w:rFonts w:cs="Arial"/>
          <w:lang w:val="en-GB"/>
        </w:rPr>
        <w:t xml:space="preserve">The abstract should have a maximum extension of </w:t>
      </w:r>
      <w:r w:rsidRPr="00297C58">
        <w:rPr>
          <w:rFonts w:cs="Arial"/>
          <w:u w:val="single"/>
          <w:lang w:val="en-GB"/>
        </w:rPr>
        <w:t>2 pages</w:t>
      </w:r>
      <w:r w:rsidRPr="00297C58">
        <w:rPr>
          <w:rFonts w:cs="Arial"/>
          <w:lang w:val="en-GB"/>
        </w:rPr>
        <w:t xml:space="preserve">. There is no minimum extension, but take into account that the acceptation of the communication will be based </w:t>
      </w:r>
      <w:r w:rsidR="00083449">
        <w:rPr>
          <w:rFonts w:cs="Arial"/>
          <w:lang w:val="en-GB"/>
        </w:rPr>
        <w:t>on</w:t>
      </w:r>
      <w:r w:rsidR="00083449" w:rsidRPr="00297C58">
        <w:rPr>
          <w:rFonts w:cs="Arial"/>
          <w:lang w:val="en-GB"/>
        </w:rPr>
        <w:t xml:space="preserve"> </w:t>
      </w:r>
      <w:r w:rsidRPr="00297C58">
        <w:rPr>
          <w:rFonts w:cs="Arial"/>
          <w:lang w:val="en-GB"/>
        </w:rPr>
        <w:t>the evalu</w:t>
      </w:r>
      <w:r w:rsidR="005635F9" w:rsidRPr="00297C58">
        <w:rPr>
          <w:rFonts w:cs="Arial"/>
          <w:lang w:val="en-GB"/>
        </w:rPr>
        <w:t>ation of the submitted abstract</w:t>
      </w:r>
      <w:r w:rsidRPr="00297C58">
        <w:rPr>
          <w:rFonts w:cs="Arial"/>
          <w:lang w:val="en-GB"/>
        </w:rPr>
        <w:t>.</w:t>
      </w:r>
    </w:p>
    <w:p w14:paraId="23F25B9F" w14:textId="02BD459F" w:rsidR="0047348F" w:rsidRPr="00297C58" w:rsidRDefault="00EB4FE4" w:rsidP="0047348F">
      <w:pPr>
        <w:jc w:val="both"/>
        <w:rPr>
          <w:rFonts w:cs="Arial"/>
          <w:lang w:val="en-GB"/>
        </w:rPr>
      </w:pPr>
      <w:r>
        <w:rPr>
          <w:rFonts w:cs="Arial"/>
          <w:lang w:val="en-GB"/>
        </w:rPr>
        <w:t>Any s</w:t>
      </w:r>
      <w:r w:rsidRPr="00297C58">
        <w:rPr>
          <w:rFonts w:cs="Arial"/>
          <w:lang w:val="en-GB"/>
        </w:rPr>
        <w:t xml:space="preserve">ubmitted </w:t>
      </w:r>
      <w:r w:rsidR="0047348F" w:rsidRPr="00297C58">
        <w:rPr>
          <w:rFonts w:cs="Arial"/>
          <w:lang w:val="en-GB"/>
        </w:rPr>
        <w:t xml:space="preserve">abstract with an extension longer than 2 pages or with a </w:t>
      </w:r>
      <w:r w:rsidRPr="00297C58">
        <w:rPr>
          <w:rFonts w:cs="Arial"/>
          <w:lang w:val="en-GB"/>
        </w:rPr>
        <w:t xml:space="preserve">different </w:t>
      </w:r>
      <w:r w:rsidR="0047348F" w:rsidRPr="00297C58">
        <w:rPr>
          <w:rFonts w:cs="Arial"/>
          <w:lang w:val="en-GB"/>
        </w:rPr>
        <w:t xml:space="preserve">format </w:t>
      </w:r>
      <w:r w:rsidR="00083449">
        <w:rPr>
          <w:rFonts w:cs="Arial"/>
          <w:lang w:val="en-GB"/>
        </w:rPr>
        <w:t>disrespecting</w:t>
      </w:r>
      <w:r>
        <w:rPr>
          <w:rFonts w:cs="Arial"/>
          <w:lang w:val="en-GB"/>
        </w:rPr>
        <w:t xml:space="preserve"> the rules of this</w:t>
      </w:r>
      <w:r w:rsidR="0047348F" w:rsidRPr="00297C58">
        <w:rPr>
          <w:rFonts w:cs="Arial"/>
          <w:lang w:val="en-GB"/>
        </w:rPr>
        <w:t xml:space="preserve"> template </w:t>
      </w:r>
      <w:r w:rsidR="0047348F" w:rsidRPr="00297C58">
        <w:rPr>
          <w:rFonts w:cs="Arial"/>
          <w:u w:val="single"/>
          <w:lang w:val="en-GB"/>
        </w:rPr>
        <w:t>will be not admitted, and will be automatically rejected</w:t>
      </w:r>
      <w:r w:rsidR="005635F9" w:rsidRPr="00297C58">
        <w:rPr>
          <w:rFonts w:cs="Arial"/>
          <w:lang w:val="en-GB"/>
        </w:rPr>
        <w:t>.</w:t>
      </w:r>
    </w:p>
    <w:p w14:paraId="23B1B39D" w14:textId="77777777" w:rsidR="0088264E" w:rsidRPr="00297C58" w:rsidRDefault="0088264E" w:rsidP="0088264E">
      <w:pPr>
        <w:pStyle w:val="Title"/>
        <w:rPr>
          <w:lang w:val="en-GB"/>
        </w:rPr>
      </w:pPr>
      <w:r w:rsidRPr="00297C58">
        <w:rPr>
          <w:lang w:val="en-GB"/>
        </w:rPr>
        <w:t>Tables and figures</w:t>
      </w:r>
    </w:p>
    <w:p w14:paraId="79237636" w14:textId="6968DD45" w:rsidR="00530753" w:rsidRPr="00297C58" w:rsidRDefault="0088264E" w:rsidP="0047348F">
      <w:pPr>
        <w:jc w:val="both"/>
        <w:rPr>
          <w:rFonts w:cs="Arial"/>
          <w:lang w:val="en-GB"/>
        </w:rPr>
      </w:pPr>
      <w:r w:rsidRPr="00297C58">
        <w:rPr>
          <w:rFonts w:cs="Arial"/>
          <w:lang w:val="en-GB"/>
        </w:rPr>
        <w:t>The use of tables within the text should be in a separate line. Each table should be numbered in the caption. The table text should be set to 10 points font size, with the headings in bold.</w:t>
      </w:r>
      <w:r w:rsidR="00612681" w:rsidRPr="00297C58">
        <w:rPr>
          <w:rFonts w:cs="Arial"/>
          <w:lang w:val="en-GB"/>
        </w:rPr>
        <w:t xml:space="preserve"> </w:t>
      </w:r>
    </w:p>
    <w:p w14:paraId="7CB1221A" w14:textId="19F6C5A8" w:rsidR="00530753" w:rsidRPr="00530753" w:rsidRDefault="00530753" w:rsidP="00530753">
      <w:pPr>
        <w:pStyle w:val="Caption"/>
        <w:keepNext/>
        <w:jc w:val="center"/>
        <w:rPr>
          <w:rStyle w:val="SubtleEmphasis"/>
          <w:i w:val="0"/>
        </w:rPr>
      </w:pPr>
      <w:proofErr w:type="spellStart"/>
      <w:r w:rsidRPr="00530753">
        <w:rPr>
          <w:rStyle w:val="SubtleEmphasis"/>
          <w:b/>
          <w:i w:val="0"/>
        </w:rPr>
        <w:t>Table</w:t>
      </w:r>
      <w:proofErr w:type="spellEnd"/>
      <w:r w:rsidRPr="00530753">
        <w:rPr>
          <w:rStyle w:val="SubtleEmphasis"/>
          <w:b/>
          <w:i w:val="0"/>
        </w:rPr>
        <w:t xml:space="preserve"> </w:t>
      </w:r>
      <w:r w:rsidRPr="00530753">
        <w:rPr>
          <w:rStyle w:val="SubtleEmphasis"/>
          <w:b/>
          <w:i w:val="0"/>
        </w:rPr>
        <w:fldChar w:fldCharType="begin"/>
      </w:r>
      <w:r w:rsidRPr="00530753">
        <w:rPr>
          <w:rStyle w:val="SubtleEmphasis"/>
          <w:b/>
          <w:i w:val="0"/>
        </w:rPr>
        <w:instrText xml:space="preserve"> SEQ Table \* ARABIC </w:instrText>
      </w:r>
      <w:r w:rsidRPr="00530753">
        <w:rPr>
          <w:rStyle w:val="SubtleEmphasis"/>
          <w:b/>
          <w:i w:val="0"/>
        </w:rPr>
        <w:fldChar w:fldCharType="separate"/>
      </w:r>
      <w:r w:rsidRPr="00530753">
        <w:rPr>
          <w:rStyle w:val="SubtleEmphasis"/>
          <w:b/>
          <w:i w:val="0"/>
        </w:rPr>
        <w:t>1</w:t>
      </w:r>
      <w:r w:rsidRPr="00530753">
        <w:rPr>
          <w:rStyle w:val="SubtleEmphasis"/>
          <w:b/>
          <w:i w:val="0"/>
        </w:rPr>
        <w:fldChar w:fldCharType="end"/>
      </w:r>
      <w:r w:rsidRPr="00530753">
        <w:rPr>
          <w:rStyle w:val="SubtleEmphasis"/>
          <w:b/>
          <w:i w:val="0"/>
        </w:rPr>
        <w:t>.</w:t>
      </w:r>
      <w:r w:rsidRPr="00530753">
        <w:rPr>
          <w:rStyle w:val="SubtleEmphasis"/>
          <w:i w:val="0"/>
        </w:rPr>
        <w:t xml:space="preserve"> </w:t>
      </w:r>
      <w:proofErr w:type="spellStart"/>
      <w:r w:rsidRPr="00530753">
        <w:rPr>
          <w:rStyle w:val="SubtleEmphasis"/>
          <w:i w:val="0"/>
        </w:rPr>
        <w:t>Table</w:t>
      </w:r>
      <w:proofErr w:type="spellEnd"/>
      <w:r w:rsidRPr="00530753">
        <w:rPr>
          <w:rStyle w:val="SubtleEmphasis"/>
          <w:i w:val="0"/>
        </w:rPr>
        <w:t xml:space="preserve"> </w:t>
      </w:r>
      <w:proofErr w:type="spellStart"/>
      <w:r w:rsidRPr="00530753">
        <w:rPr>
          <w:rStyle w:val="SubtleEmphasis"/>
          <w:i w:val="0"/>
        </w:rPr>
        <w:t>caption</w:t>
      </w:r>
      <w:proofErr w:type="spellEnd"/>
      <w:r w:rsidRPr="00530753">
        <w:rPr>
          <w:rStyle w:val="SubtleEmphasis"/>
          <w:i w:val="0"/>
        </w:rPr>
        <w:t xml:space="preserve"> exemple.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831"/>
        <w:gridCol w:w="1852"/>
      </w:tblGrid>
      <w:tr w:rsidR="00612681" w:rsidRPr="00297C58" w14:paraId="2AC9D8E1" w14:textId="77777777" w:rsidTr="00612681">
        <w:trPr>
          <w:jc w:val="center"/>
        </w:trPr>
        <w:tc>
          <w:tcPr>
            <w:tcW w:w="1838" w:type="dxa"/>
            <w:tcBorders>
              <w:top w:val="single" w:sz="4" w:space="0" w:color="auto"/>
              <w:bottom w:val="single" w:sz="4" w:space="0" w:color="auto"/>
            </w:tcBorders>
            <w:vAlign w:val="center"/>
          </w:tcPr>
          <w:p w14:paraId="1C83B0E9" w14:textId="77777777" w:rsidR="00612681" w:rsidRPr="00297C58" w:rsidRDefault="00612681" w:rsidP="00612681">
            <w:pPr>
              <w:jc w:val="center"/>
              <w:rPr>
                <w:rFonts w:cs="Arial"/>
                <w:b/>
                <w:sz w:val="20"/>
                <w:lang w:val="en-GB"/>
              </w:rPr>
            </w:pPr>
            <w:r w:rsidRPr="00297C58">
              <w:rPr>
                <w:rFonts w:cs="Arial"/>
                <w:b/>
                <w:sz w:val="20"/>
                <w:lang w:val="en-GB"/>
              </w:rPr>
              <w:t>Flexural Strength</w:t>
            </w:r>
          </w:p>
          <w:p w14:paraId="0326A25B" w14:textId="77777777" w:rsidR="00612681" w:rsidRPr="00297C58" w:rsidRDefault="00612681" w:rsidP="00612681">
            <w:pPr>
              <w:jc w:val="center"/>
              <w:rPr>
                <w:rFonts w:cs="Arial"/>
                <w:b/>
                <w:sz w:val="20"/>
                <w:lang w:val="en-GB"/>
              </w:rPr>
            </w:pPr>
            <w:r w:rsidRPr="00297C58">
              <w:rPr>
                <w:rFonts w:cs="Arial"/>
                <w:b/>
                <w:sz w:val="20"/>
                <w:lang w:val="en-GB"/>
              </w:rPr>
              <w:t>(psi)</w:t>
            </w:r>
          </w:p>
        </w:tc>
        <w:tc>
          <w:tcPr>
            <w:tcW w:w="2831" w:type="dxa"/>
            <w:tcBorders>
              <w:top w:val="single" w:sz="4" w:space="0" w:color="auto"/>
              <w:bottom w:val="single" w:sz="4" w:space="0" w:color="auto"/>
            </w:tcBorders>
            <w:vAlign w:val="center"/>
          </w:tcPr>
          <w:p w14:paraId="7C2F2A03" w14:textId="77777777" w:rsidR="00612681" w:rsidRPr="00297C58" w:rsidRDefault="00612681" w:rsidP="00612681">
            <w:pPr>
              <w:jc w:val="center"/>
              <w:rPr>
                <w:rFonts w:cs="Arial"/>
                <w:b/>
                <w:sz w:val="20"/>
                <w:lang w:val="en-GB"/>
              </w:rPr>
            </w:pPr>
            <w:r w:rsidRPr="00297C58">
              <w:rPr>
                <w:rFonts w:cs="Arial"/>
                <w:b/>
                <w:sz w:val="20"/>
                <w:lang w:val="en-GB"/>
              </w:rPr>
              <w:t>Electric Conductivity</w:t>
            </w:r>
          </w:p>
          <w:p w14:paraId="386BB4B2" w14:textId="77777777" w:rsidR="00612681" w:rsidRPr="00297C58" w:rsidRDefault="00612681" w:rsidP="00612681">
            <w:pPr>
              <w:jc w:val="center"/>
              <w:rPr>
                <w:rFonts w:cs="Arial"/>
                <w:b/>
                <w:sz w:val="20"/>
                <w:lang w:val="en-GB"/>
              </w:rPr>
            </w:pPr>
            <w:r w:rsidRPr="00297C58">
              <w:rPr>
                <w:rFonts w:cs="Arial"/>
                <w:b/>
                <w:sz w:val="20"/>
                <w:lang w:val="en-GB"/>
              </w:rPr>
              <w:t>(S/cm)</w:t>
            </w:r>
          </w:p>
        </w:tc>
        <w:tc>
          <w:tcPr>
            <w:tcW w:w="1852" w:type="dxa"/>
            <w:tcBorders>
              <w:top w:val="single" w:sz="4" w:space="0" w:color="auto"/>
              <w:bottom w:val="single" w:sz="4" w:space="0" w:color="auto"/>
            </w:tcBorders>
            <w:vAlign w:val="center"/>
          </w:tcPr>
          <w:p w14:paraId="16FFE7F5" w14:textId="77777777" w:rsidR="00612681" w:rsidRPr="00297C58" w:rsidRDefault="00612681" w:rsidP="00612681">
            <w:pPr>
              <w:jc w:val="center"/>
              <w:rPr>
                <w:rFonts w:cs="Arial"/>
                <w:b/>
                <w:sz w:val="20"/>
                <w:lang w:val="en-GB"/>
              </w:rPr>
            </w:pPr>
            <w:r w:rsidRPr="00297C58">
              <w:rPr>
                <w:rFonts w:cs="Arial"/>
                <w:b/>
                <w:sz w:val="20"/>
                <w:lang w:val="en-GB"/>
              </w:rPr>
              <w:t>Specific Weight</w:t>
            </w:r>
          </w:p>
          <w:p w14:paraId="72726CEE" w14:textId="77777777" w:rsidR="00612681" w:rsidRPr="00297C58" w:rsidRDefault="00612681" w:rsidP="00612681">
            <w:pPr>
              <w:jc w:val="center"/>
              <w:rPr>
                <w:rFonts w:cs="Arial"/>
                <w:b/>
                <w:sz w:val="20"/>
                <w:lang w:val="en-GB"/>
              </w:rPr>
            </w:pPr>
            <w:r w:rsidRPr="00297C58">
              <w:rPr>
                <w:rFonts w:cs="Arial"/>
                <w:b/>
                <w:sz w:val="20"/>
                <w:lang w:val="en-GB"/>
              </w:rPr>
              <w:t>(g/cm3)</w:t>
            </w:r>
          </w:p>
        </w:tc>
      </w:tr>
      <w:tr w:rsidR="00612681" w:rsidRPr="00297C58" w14:paraId="24E989CC" w14:textId="77777777" w:rsidTr="00612681">
        <w:trPr>
          <w:jc w:val="center"/>
        </w:trPr>
        <w:tc>
          <w:tcPr>
            <w:tcW w:w="1838" w:type="dxa"/>
            <w:tcBorders>
              <w:top w:val="single" w:sz="4" w:space="0" w:color="auto"/>
            </w:tcBorders>
            <w:vAlign w:val="center"/>
          </w:tcPr>
          <w:p w14:paraId="1C91F14E" w14:textId="77777777" w:rsidR="00612681" w:rsidRPr="00297C58" w:rsidRDefault="00612681" w:rsidP="00612681">
            <w:pPr>
              <w:jc w:val="center"/>
              <w:rPr>
                <w:rFonts w:cs="Arial"/>
                <w:sz w:val="20"/>
                <w:lang w:val="en-GB"/>
              </w:rPr>
            </w:pPr>
            <w:r w:rsidRPr="00297C58">
              <w:rPr>
                <w:rFonts w:cs="Arial"/>
                <w:sz w:val="20"/>
                <w:lang w:val="en-GB"/>
              </w:rPr>
              <w:t>&gt;1730</w:t>
            </w:r>
          </w:p>
        </w:tc>
        <w:tc>
          <w:tcPr>
            <w:tcW w:w="2831" w:type="dxa"/>
            <w:tcBorders>
              <w:top w:val="single" w:sz="4" w:space="0" w:color="auto"/>
            </w:tcBorders>
            <w:vAlign w:val="center"/>
          </w:tcPr>
          <w:p w14:paraId="25E2EE57" w14:textId="77777777" w:rsidR="00612681" w:rsidRPr="00297C58" w:rsidRDefault="00612681" w:rsidP="00612681">
            <w:pPr>
              <w:jc w:val="center"/>
              <w:rPr>
                <w:rFonts w:cs="Arial"/>
                <w:sz w:val="20"/>
                <w:lang w:val="en-GB"/>
              </w:rPr>
            </w:pPr>
            <w:r w:rsidRPr="00297C58">
              <w:rPr>
                <w:rFonts w:cs="Arial"/>
                <w:sz w:val="20"/>
                <w:lang w:val="en-GB"/>
              </w:rPr>
              <w:t>80</w:t>
            </w:r>
          </w:p>
        </w:tc>
        <w:tc>
          <w:tcPr>
            <w:tcW w:w="1852" w:type="dxa"/>
            <w:tcBorders>
              <w:top w:val="single" w:sz="4" w:space="0" w:color="auto"/>
            </w:tcBorders>
            <w:vAlign w:val="center"/>
          </w:tcPr>
          <w:p w14:paraId="0DDE5181" w14:textId="77777777" w:rsidR="00612681" w:rsidRPr="00297C58" w:rsidRDefault="00612681" w:rsidP="00612681">
            <w:pPr>
              <w:jc w:val="center"/>
              <w:rPr>
                <w:rFonts w:cs="Arial"/>
                <w:sz w:val="20"/>
                <w:lang w:val="en-GB"/>
              </w:rPr>
            </w:pPr>
            <w:r w:rsidRPr="00297C58">
              <w:rPr>
                <w:rFonts w:cs="Arial"/>
                <w:sz w:val="20"/>
                <w:lang w:val="en-GB"/>
              </w:rPr>
              <w:t>1,27</w:t>
            </w:r>
          </w:p>
        </w:tc>
      </w:tr>
      <w:tr w:rsidR="00612681" w:rsidRPr="00297C58" w14:paraId="4108C776" w14:textId="77777777" w:rsidTr="00612681">
        <w:trPr>
          <w:jc w:val="center"/>
        </w:trPr>
        <w:tc>
          <w:tcPr>
            <w:tcW w:w="1838" w:type="dxa"/>
            <w:tcBorders>
              <w:bottom w:val="single" w:sz="4" w:space="0" w:color="auto"/>
            </w:tcBorders>
            <w:vAlign w:val="center"/>
          </w:tcPr>
          <w:p w14:paraId="2E5818F9" w14:textId="77777777" w:rsidR="00612681" w:rsidRPr="00297C58" w:rsidRDefault="00612681" w:rsidP="00612681">
            <w:pPr>
              <w:jc w:val="center"/>
              <w:rPr>
                <w:rFonts w:cs="Arial"/>
                <w:sz w:val="20"/>
                <w:lang w:val="en-GB"/>
              </w:rPr>
            </w:pPr>
            <w:r w:rsidRPr="00297C58">
              <w:rPr>
                <w:rFonts w:cs="Arial"/>
                <w:sz w:val="20"/>
                <w:lang w:val="en-GB"/>
              </w:rPr>
              <w:t>&lt;1200</w:t>
            </w:r>
          </w:p>
        </w:tc>
        <w:tc>
          <w:tcPr>
            <w:tcW w:w="2831" w:type="dxa"/>
            <w:tcBorders>
              <w:bottom w:val="single" w:sz="4" w:space="0" w:color="auto"/>
            </w:tcBorders>
            <w:vAlign w:val="center"/>
          </w:tcPr>
          <w:p w14:paraId="04C2D556" w14:textId="77777777" w:rsidR="00612681" w:rsidRPr="00297C58" w:rsidRDefault="00612681" w:rsidP="00612681">
            <w:pPr>
              <w:jc w:val="center"/>
              <w:rPr>
                <w:rFonts w:cs="Arial"/>
                <w:sz w:val="20"/>
                <w:lang w:val="en-GB"/>
              </w:rPr>
            </w:pPr>
            <w:r w:rsidRPr="00297C58">
              <w:rPr>
                <w:rFonts w:cs="Arial"/>
                <w:sz w:val="20"/>
                <w:lang w:val="en-GB"/>
              </w:rPr>
              <w:t>50</w:t>
            </w:r>
          </w:p>
        </w:tc>
        <w:tc>
          <w:tcPr>
            <w:tcW w:w="1852" w:type="dxa"/>
            <w:tcBorders>
              <w:bottom w:val="single" w:sz="4" w:space="0" w:color="auto"/>
            </w:tcBorders>
            <w:vAlign w:val="center"/>
          </w:tcPr>
          <w:p w14:paraId="417F05A8" w14:textId="77777777" w:rsidR="00612681" w:rsidRPr="00297C58" w:rsidRDefault="00612681" w:rsidP="00297C58">
            <w:pPr>
              <w:keepNext/>
              <w:jc w:val="center"/>
              <w:rPr>
                <w:rFonts w:cs="Arial"/>
                <w:sz w:val="20"/>
                <w:lang w:val="en-GB"/>
              </w:rPr>
            </w:pPr>
            <w:r w:rsidRPr="00297C58">
              <w:rPr>
                <w:rFonts w:cs="Arial"/>
                <w:sz w:val="20"/>
                <w:lang w:val="en-GB"/>
              </w:rPr>
              <w:t>0,65</w:t>
            </w:r>
          </w:p>
        </w:tc>
      </w:tr>
    </w:tbl>
    <w:p w14:paraId="014A17EA" w14:textId="17E7F50F" w:rsidR="00EE01E5" w:rsidRDefault="00EE01E5" w:rsidP="00297C58">
      <w:pPr>
        <w:rPr>
          <w:lang w:val="en-GB"/>
        </w:rPr>
      </w:pPr>
      <w:r>
        <w:rPr>
          <w:noProof/>
          <w:lang w:val="en-GB" w:eastAsia="en-GB"/>
        </w:rPr>
        <w:lastRenderedPageBreak/>
        <mc:AlternateContent>
          <mc:Choice Requires="wps">
            <w:drawing>
              <wp:anchor distT="0" distB="0" distL="114300" distR="114300" simplePos="0" relativeHeight="251661312" behindDoc="1" locked="0" layoutInCell="1" allowOverlap="1" wp14:anchorId="7BA060D7" wp14:editId="52B01DB4">
                <wp:simplePos x="0" y="0"/>
                <wp:positionH relativeFrom="column">
                  <wp:posOffset>1185545</wp:posOffset>
                </wp:positionH>
                <wp:positionV relativeFrom="paragraph">
                  <wp:posOffset>1838325</wp:posOffset>
                </wp:positionV>
                <wp:extent cx="3019425" cy="635"/>
                <wp:effectExtent l="0" t="0" r="0" b="0"/>
                <wp:wrapTight wrapText="bothSides">
                  <wp:wrapPolygon edited="0">
                    <wp:start x="0" y="0"/>
                    <wp:lineTo x="0" y="21600"/>
                    <wp:lineTo x="21600" y="21600"/>
                    <wp:lineTo x="21600" y="0"/>
                  </wp:wrapPolygon>
                </wp:wrapTight>
                <wp:docPr id="4" name="Caixa de texto 4"/>
                <wp:cNvGraphicFramePr/>
                <a:graphic xmlns:a="http://schemas.openxmlformats.org/drawingml/2006/main">
                  <a:graphicData uri="http://schemas.microsoft.com/office/word/2010/wordprocessingShape">
                    <wps:wsp>
                      <wps:cNvSpPr txBox="1"/>
                      <wps:spPr>
                        <a:xfrm>
                          <a:off x="0" y="0"/>
                          <a:ext cx="3019425" cy="635"/>
                        </a:xfrm>
                        <a:prstGeom prst="rect">
                          <a:avLst/>
                        </a:prstGeom>
                        <a:solidFill>
                          <a:prstClr val="white"/>
                        </a:solidFill>
                        <a:ln>
                          <a:noFill/>
                        </a:ln>
                        <a:effectLst/>
                      </wps:spPr>
                      <wps:txbx>
                        <w:txbxContent>
                          <w:p w14:paraId="42A89B39" w14:textId="77777777" w:rsidR="00EE01E5" w:rsidRPr="00EE01E5" w:rsidRDefault="00EE01E5" w:rsidP="00EE01E5">
                            <w:pPr>
                              <w:pStyle w:val="Caption"/>
                              <w:rPr>
                                <w:rStyle w:val="SubtleEmphasis"/>
                                <w:i w:val="0"/>
                                <w:lang w:val="en-GB"/>
                              </w:rPr>
                            </w:pPr>
                            <w:r w:rsidRPr="00EE01E5">
                              <w:rPr>
                                <w:rStyle w:val="SubtleEmphasis"/>
                                <w:b/>
                                <w:i w:val="0"/>
                                <w:lang w:val="en-GB"/>
                              </w:rPr>
                              <w:t xml:space="preserve">Figure </w:t>
                            </w:r>
                            <w:r w:rsidRPr="00EE01E5">
                              <w:rPr>
                                <w:rStyle w:val="SubtleEmphasis"/>
                                <w:b/>
                                <w:i w:val="0"/>
                                <w:lang w:val="en-GB"/>
                              </w:rPr>
                              <w:fldChar w:fldCharType="begin"/>
                            </w:r>
                            <w:r w:rsidRPr="00EE01E5">
                              <w:rPr>
                                <w:rStyle w:val="SubtleEmphasis"/>
                                <w:b/>
                                <w:i w:val="0"/>
                                <w:lang w:val="en-GB"/>
                              </w:rPr>
                              <w:instrText xml:space="preserve"> SEQ Figure \* ARABIC </w:instrText>
                            </w:r>
                            <w:r w:rsidRPr="00EE01E5">
                              <w:rPr>
                                <w:rStyle w:val="SubtleEmphasis"/>
                                <w:b/>
                                <w:i w:val="0"/>
                                <w:lang w:val="en-GB"/>
                              </w:rPr>
                              <w:fldChar w:fldCharType="separate"/>
                            </w:r>
                            <w:r w:rsidR="00335259">
                              <w:rPr>
                                <w:rStyle w:val="SubtleEmphasis"/>
                                <w:b/>
                                <w:i w:val="0"/>
                                <w:noProof/>
                                <w:lang w:val="en-GB"/>
                              </w:rPr>
                              <w:t>1</w:t>
                            </w:r>
                            <w:r w:rsidRPr="00EE01E5">
                              <w:rPr>
                                <w:rStyle w:val="SubtleEmphasis"/>
                                <w:b/>
                                <w:i w:val="0"/>
                                <w:lang w:val="en-GB"/>
                              </w:rPr>
                              <w:fldChar w:fldCharType="end"/>
                            </w:r>
                            <w:r w:rsidRPr="00EE01E5">
                              <w:rPr>
                                <w:rStyle w:val="SubtleEmphasis"/>
                                <w:b/>
                                <w:i w:val="0"/>
                                <w:lang w:val="en-GB"/>
                              </w:rPr>
                              <w:t>.</w:t>
                            </w:r>
                            <w:r w:rsidRPr="00EE01E5">
                              <w:rPr>
                                <w:rStyle w:val="SubtleEmphasis"/>
                                <w:i w:val="0"/>
                                <w:lang w:val="en-GB"/>
                              </w:rPr>
                              <w:t xml:space="preserve"> Figure caption </w:t>
                            </w:r>
                            <w:r>
                              <w:rPr>
                                <w:rStyle w:val="SubtleEmphasis"/>
                                <w:i w:val="0"/>
                                <w:lang w:val="en-GB"/>
                              </w:rPr>
                              <w:t>exa</w:t>
                            </w:r>
                            <w:r w:rsidRPr="00EE01E5">
                              <w:rPr>
                                <w:rStyle w:val="SubtleEmphasis"/>
                                <w:i w:val="0"/>
                                <w:lang w:val="en-GB"/>
                              </w:rPr>
                              <w:t>mple.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BA060D7" id="_x0000_t202" coordsize="21600,21600" o:spt="202" path="m,l,21600r21600,l21600,xe">
                <v:stroke joinstyle="miter"/>
                <v:path gradientshapeok="t" o:connecttype="rect"/>
              </v:shapetype>
              <v:shape id="Caixa de texto 4" o:spid="_x0000_s1026" type="#_x0000_t202" style="position:absolute;margin-left:93.35pt;margin-top:144.75pt;width:237.75pt;height:.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" stroked="f">
                <v:textbox style="mso-fit-shape-to-text:t" inset="0,0,0,0">
                  <w:txbxContent>
                    <w:p w14:paraId="42A89B39" w14:textId="77777777" w:rsidR="00EE01E5" w:rsidRPr="00EE01E5" w:rsidRDefault="00EE01E5" w:rsidP="00EE01E5">
                      <w:pPr>
                        <w:pStyle w:val="Caption"/>
                        <w:rPr>
                          <w:rStyle w:val="SubtleEmphasis"/>
                          <w:i w:val="0"/>
                          <w:lang w:val="en-GB"/>
                        </w:rPr>
                      </w:pPr>
                      <w:r w:rsidRPr="00EE01E5">
                        <w:rPr>
                          <w:rStyle w:val="SubtleEmphasis"/>
                          <w:b/>
                          <w:i w:val="0"/>
                          <w:lang w:val="en-GB"/>
                        </w:rPr>
                        <w:t xml:space="preserve">Figure </w:t>
                      </w:r>
                      <w:r w:rsidRPr="00EE01E5">
                        <w:rPr>
                          <w:rStyle w:val="SubtleEmphasis"/>
                          <w:b/>
                          <w:i w:val="0"/>
                          <w:lang w:val="en-GB"/>
                        </w:rPr>
                        <w:fldChar w:fldCharType="begin"/>
                      </w:r>
                      <w:r w:rsidRPr="00EE01E5">
                        <w:rPr>
                          <w:rStyle w:val="SubtleEmphasis"/>
                          <w:b/>
                          <w:i w:val="0"/>
                          <w:lang w:val="en-GB"/>
                        </w:rPr>
                        <w:instrText xml:space="preserve"> SEQ Figure \* ARABIC </w:instrText>
                      </w:r>
                      <w:r w:rsidRPr="00EE01E5">
                        <w:rPr>
                          <w:rStyle w:val="SubtleEmphasis"/>
                          <w:b/>
                          <w:i w:val="0"/>
                          <w:lang w:val="en-GB"/>
                        </w:rPr>
                        <w:fldChar w:fldCharType="separate"/>
                      </w:r>
                      <w:r w:rsidR="00335259">
                        <w:rPr>
                          <w:rStyle w:val="SubtleEmphasis"/>
                          <w:b/>
                          <w:i w:val="0"/>
                          <w:noProof/>
                          <w:lang w:val="en-GB"/>
                        </w:rPr>
                        <w:t>1</w:t>
                      </w:r>
                      <w:r w:rsidRPr="00EE01E5">
                        <w:rPr>
                          <w:rStyle w:val="SubtleEmphasis"/>
                          <w:b/>
                          <w:i w:val="0"/>
                          <w:lang w:val="en-GB"/>
                        </w:rPr>
                        <w:fldChar w:fldCharType="end"/>
                      </w:r>
                      <w:r w:rsidRPr="00EE01E5">
                        <w:rPr>
                          <w:rStyle w:val="SubtleEmphasis"/>
                          <w:b/>
                          <w:i w:val="0"/>
                          <w:lang w:val="en-GB"/>
                        </w:rPr>
                        <w:t>.</w:t>
                      </w:r>
                      <w:r w:rsidRPr="00EE01E5">
                        <w:rPr>
                          <w:rStyle w:val="SubtleEmphasis"/>
                          <w:i w:val="0"/>
                          <w:lang w:val="en-GB"/>
                        </w:rPr>
                        <w:t xml:space="preserve"> Figure caption </w:t>
                      </w:r>
                      <w:r>
                        <w:rPr>
                          <w:rStyle w:val="SubtleEmphasis"/>
                          <w:i w:val="0"/>
                          <w:lang w:val="en-GB"/>
                        </w:rPr>
                        <w:t>exa</w:t>
                      </w:r>
                      <w:r w:rsidRPr="00EE01E5">
                        <w:rPr>
                          <w:rStyle w:val="SubtleEmphasis"/>
                          <w:i w:val="0"/>
                          <w:lang w:val="en-GB"/>
                        </w:rPr>
                        <w:t>mple.</w:t>
                      </w:r>
                    </w:p>
                  </w:txbxContent>
                </v:textbox>
                <w10:wrap type="tight"/>
              </v:shape>
            </w:pict>
          </mc:Fallback>
        </mc:AlternateContent>
      </w:r>
      <w:r>
        <w:rPr>
          <w:noProof/>
          <w:lang w:val="en-GB" w:eastAsia="en-GB"/>
        </w:rPr>
        <w:drawing>
          <wp:anchor distT="0" distB="0" distL="114300" distR="114300" simplePos="0" relativeHeight="251659264" behindDoc="1" locked="0" layoutInCell="1" allowOverlap="1" wp14:anchorId="49705722" wp14:editId="75CB9DE6">
            <wp:simplePos x="0" y="0"/>
            <wp:positionH relativeFrom="margin">
              <wp:align>center</wp:align>
            </wp:positionH>
            <wp:positionV relativeFrom="paragraph">
              <wp:posOffset>976630</wp:posOffset>
            </wp:positionV>
            <wp:extent cx="3019425" cy="804545"/>
            <wp:effectExtent l="0" t="0" r="9525" b="0"/>
            <wp:wrapSquare wrapText="bothSides"/>
            <wp:docPr id="1" name="Imagem 1" descr="H:\DCE 2017\Fotos FEUP\Edit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CE 2017\Fotos FEUP\Edited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9425" cy="804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7C58" w:rsidRPr="00297C58">
        <w:rPr>
          <w:lang w:val="en-GB"/>
        </w:rPr>
        <w:t>Figures must be numbered and its caption should be placed bellow the image and set to a font size of 10 points. Authors are responsible for the quality of the figures inserted but we strongly advise to use images that have quality enough for printing purposes (at least 300 dpi). Please avoid the use of shading and be reasonable with the size of text and width of lines, the figure must be clearly legible, thus contrast should be as pronounced as possible</w:t>
      </w:r>
      <w:r>
        <w:rPr>
          <w:lang w:val="en-GB"/>
        </w:rPr>
        <w:t>.</w:t>
      </w:r>
    </w:p>
    <w:p w14:paraId="12840E8E" w14:textId="77777777" w:rsidR="00EE01E5" w:rsidRDefault="00EE01E5" w:rsidP="00297C58">
      <w:pPr>
        <w:rPr>
          <w:lang w:val="en-GB"/>
        </w:rPr>
      </w:pPr>
    </w:p>
    <w:p w14:paraId="6F2F06F2" w14:textId="77777777" w:rsidR="00EE01E5" w:rsidRDefault="00EE01E5" w:rsidP="00297C58">
      <w:pPr>
        <w:rPr>
          <w:lang w:val="en-GB"/>
        </w:rPr>
      </w:pPr>
    </w:p>
    <w:p w14:paraId="7A2A6171" w14:textId="77777777" w:rsidR="00EE01E5" w:rsidRDefault="00EE01E5" w:rsidP="00297C58">
      <w:pPr>
        <w:rPr>
          <w:lang w:val="en-GB"/>
        </w:rPr>
      </w:pPr>
    </w:p>
    <w:p w14:paraId="46E92775" w14:textId="77777777" w:rsidR="00EE01E5" w:rsidRDefault="00EE01E5" w:rsidP="00297C58">
      <w:pPr>
        <w:rPr>
          <w:lang w:val="en-GB"/>
        </w:rPr>
      </w:pPr>
    </w:p>
    <w:p w14:paraId="799B93A2" w14:textId="77777777" w:rsidR="00EE01E5" w:rsidRDefault="00EE01E5" w:rsidP="00297C58">
      <w:pPr>
        <w:rPr>
          <w:lang w:val="en-GB"/>
        </w:rPr>
      </w:pPr>
      <w:r w:rsidRPr="00EE01E5">
        <w:rPr>
          <w:lang w:val="en-GB"/>
        </w:rPr>
        <w:t>Authors are responsible for obtaining permission to reproduce copyrighted material from other sources. As an author, you are required to secure permission if you want to reproduce any figure, table or extract from the text of another source.</w:t>
      </w:r>
    </w:p>
    <w:p w14:paraId="607BAFC7" w14:textId="77777777" w:rsidR="00EE01E5" w:rsidRDefault="00EE01E5" w:rsidP="00297C58">
      <w:pPr>
        <w:rPr>
          <w:rFonts w:cs="Arial"/>
          <w:lang w:val="en-GB"/>
        </w:rPr>
      </w:pPr>
      <w:r w:rsidRPr="00297C58">
        <w:rPr>
          <w:rFonts w:cs="Arial"/>
          <w:lang w:val="en-GB"/>
        </w:rPr>
        <w:t xml:space="preserve">Caption for Tables </w:t>
      </w:r>
      <w:r>
        <w:rPr>
          <w:rFonts w:cs="Arial"/>
          <w:lang w:val="en-GB"/>
        </w:rPr>
        <w:t xml:space="preserve">and Figures </w:t>
      </w:r>
      <w:r w:rsidRPr="00297C58">
        <w:rPr>
          <w:rFonts w:cs="Arial"/>
          <w:lang w:val="en-GB"/>
        </w:rPr>
        <w:t xml:space="preserve">should be positioned below the </w:t>
      </w:r>
      <w:r>
        <w:rPr>
          <w:rFonts w:cs="Arial"/>
          <w:lang w:val="en-GB"/>
        </w:rPr>
        <w:t xml:space="preserve">corresponding item </w:t>
      </w:r>
      <w:r w:rsidRPr="00297C58">
        <w:rPr>
          <w:rFonts w:cs="Arial"/>
          <w:lang w:val="en-GB"/>
        </w:rPr>
        <w:t>and include the text “</w:t>
      </w:r>
      <w:r w:rsidRPr="00297C58">
        <w:rPr>
          <w:rFonts w:cs="Arial"/>
          <w:b/>
          <w:lang w:val="en-GB"/>
        </w:rPr>
        <w:t>Table x.</w:t>
      </w:r>
      <w:r w:rsidRPr="00297C58">
        <w:rPr>
          <w:rFonts w:cs="Arial"/>
          <w:lang w:val="en-GB"/>
        </w:rPr>
        <w:t>”</w:t>
      </w:r>
      <w:r>
        <w:rPr>
          <w:rFonts w:cs="Arial"/>
          <w:lang w:val="en-GB"/>
        </w:rPr>
        <w:t>, “</w:t>
      </w:r>
      <w:r w:rsidRPr="00EE01E5">
        <w:rPr>
          <w:rFonts w:cs="Arial"/>
          <w:b/>
          <w:lang w:val="en-GB"/>
        </w:rPr>
        <w:t>Figure x.</w:t>
      </w:r>
      <w:r>
        <w:rPr>
          <w:rFonts w:cs="Arial"/>
          <w:lang w:val="en-GB"/>
        </w:rPr>
        <w:t>”</w:t>
      </w:r>
      <w:r w:rsidRPr="00297C58">
        <w:rPr>
          <w:rFonts w:cs="Arial"/>
          <w:lang w:val="en-GB"/>
        </w:rPr>
        <w:t xml:space="preserve"> in bold formatted at Calibri 10.</w:t>
      </w:r>
    </w:p>
    <w:p w14:paraId="04133DF0" w14:textId="77777777" w:rsidR="00EE01E5" w:rsidRDefault="00571ED6" w:rsidP="00571ED6">
      <w:pPr>
        <w:pStyle w:val="Title"/>
      </w:pPr>
      <w:r>
        <w:t>Formulas</w:t>
      </w:r>
    </w:p>
    <w:p w14:paraId="713BCF17" w14:textId="77777777" w:rsidR="00571ED6" w:rsidRDefault="00571ED6" w:rsidP="00297C58">
      <w:pPr>
        <w:rPr>
          <w:lang w:val="en-GB"/>
        </w:rPr>
      </w:pPr>
      <w:r w:rsidRPr="00571ED6">
        <w:rPr>
          <w:lang w:val="en-GB"/>
        </w:rPr>
        <w:t>The use of formulas within the text should be in a separate line and centred. Displayed expressions must be numbered in the caption, which should be set in the same line as the formula, enclosed in parentheses and right margined.</w:t>
      </w:r>
    </w:p>
    <w:p w14:paraId="1E849A52" w14:textId="77777777" w:rsidR="00EE01E5" w:rsidRDefault="00FA55BF" w:rsidP="00335259">
      <w:pPr>
        <w:jc w:val="center"/>
        <w:rPr>
          <w:rFonts w:eastAsiaTheme="minorEastAsia"/>
          <w:lang w:val="en-GB"/>
        </w:rPr>
      </w:pPr>
      <m:oMath>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2</m:t>
            </m:r>
          </m:sup>
        </m:sSup>
        <m:r>
          <w:rPr>
            <w:rFonts w:ascii="Cambria Math" w:hAnsi="Cambria Math"/>
            <w:lang w:val="en-GB"/>
          </w:rPr>
          <m:t>+3y=z</m:t>
        </m:r>
      </m:oMath>
      <w:r w:rsidR="00335259">
        <w:rPr>
          <w:rFonts w:eastAsiaTheme="minorEastAsia"/>
          <w:lang w:val="en-GB"/>
        </w:rPr>
        <w:tab/>
      </w:r>
      <w:r w:rsidR="00335259">
        <w:rPr>
          <w:rFonts w:eastAsiaTheme="minorEastAsia"/>
          <w:lang w:val="en-GB"/>
        </w:rPr>
        <w:tab/>
        <w:t>(</w:t>
      </w:r>
      <w:r w:rsidR="00335259" w:rsidRPr="00335259">
        <w:rPr>
          <w:rFonts w:eastAsiaTheme="minorEastAsia"/>
          <w:b/>
          <w:lang w:val="en-GB"/>
        </w:rPr>
        <w:t>1</w:t>
      </w:r>
      <w:r w:rsidR="00335259">
        <w:rPr>
          <w:rFonts w:eastAsiaTheme="minorEastAsia"/>
          <w:lang w:val="en-GB"/>
        </w:rPr>
        <w:t>)</w:t>
      </w:r>
    </w:p>
    <w:p w14:paraId="60210418" w14:textId="77777777" w:rsidR="00335259" w:rsidRDefault="00335259" w:rsidP="00335259">
      <w:pPr>
        <w:pStyle w:val="Title"/>
      </w:pPr>
      <w:r>
        <w:t>In-text citations</w:t>
      </w:r>
    </w:p>
    <w:p w14:paraId="59511599" w14:textId="623DAE75" w:rsidR="00CC1720" w:rsidRDefault="00CC1720" w:rsidP="00CC1720">
      <w:pPr>
        <w:pStyle w:val="Title"/>
        <w:rPr>
          <w:rFonts w:cstheme="minorBidi"/>
          <w:b w:val="0"/>
          <w:sz w:val="22"/>
          <w:lang w:val="en-GB"/>
        </w:rPr>
      </w:pPr>
      <w:r w:rsidRPr="00CC1720">
        <w:rPr>
          <w:rFonts w:cstheme="minorBidi"/>
          <w:b w:val="0"/>
          <w:sz w:val="22"/>
          <w:lang w:val="en-GB"/>
        </w:rPr>
        <w:t>Citation in the text to a literature source, is given by the surname of the author(s) followed by the year of publication, e.g. "Smith (1984) has reported ..., which was recently confirmed (Jackson and Sharp, 1986)." For references with more than two authors, text citations should be shortened to the first author followed by "et al.” However, in the list of References the names and initials of all authors should be mentioned. Using multiple references in a sequence is not very helpful for a reader. If you need to use more references at least a short assessment/ju</w:t>
      </w:r>
      <w:r w:rsidR="00C93590">
        <w:rPr>
          <w:rFonts w:cstheme="minorBidi"/>
          <w:b w:val="0"/>
          <w:sz w:val="22"/>
          <w:lang w:val="en-GB"/>
        </w:rPr>
        <w:t xml:space="preserve">stification should be provided. </w:t>
      </w:r>
      <w:r w:rsidRPr="00CC1720">
        <w:rPr>
          <w:rFonts w:cstheme="minorBidi"/>
          <w:b w:val="0"/>
          <w:sz w:val="22"/>
          <w:lang w:val="en-GB"/>
        </w:rPr>
        <w:t>Two or more references by the same author published in the same year are differentiated by the letters a, b, c, etc. immediately after the year. The references should be listed in alphabetical order in the list of References.</w:t>
      </w:r>
    </w:p>
    <w:p w14:paraId="38889ADF" w14:textId="6E76A97D" w:rsidR="007A6E13" w:rsidRPr="00CC1720" w:rsidRDefault="007A6E13" w:rsidP="00CC1720">
      <w:pPr>
        <w:pStyle w:val="Title"/>
        <w:rPr>
          <w:lang w:val="en-GB"/>
        </w:rPr>
      </w:pPr>
      <w:r w:rsidRPr="00CC1720">
        <w:rPr>
          <w:lang w:val="en-GB"/>
        </w:rPr>
        <w:t>References</w:t>
      </w:r>
    </w:p>
    <w:p w14:paraId="6E8AFF4C" w14:textId="16A6B8B2" w:rsidR="00C93590" w:rsidRPr="007C6F75" w:rsidRDefault="00C93590" w:rsidP="00C93590">
      <w:pPr>
        <w:jc w:val="both"/>
        <w:rPr>
          <w:sz w:val="20"/>
          <w:szCs w:val="20"/>
          <w:lang w:val="en-GB"/>
        </w:rPr>
      </w:pPr>
      <w:r w:rsidRPr="007C6F75">
        <w:rPr>
          <w:sz w:val="20"/>
          <w:szCs w:val="20"/>
          <w:lang w:val="en-GB"/>
        </w:rPr>
        <w:t>Bianchi A., Jones N.C., Chem. Eng. J. 157 (2019) 326–337.</w:t>
      </w:r>
    </w:p>
    <w:p w14:paraId="6570EF82" w14:textId="59B34BDC" w:rsidR="00C93590" w:rsidRPr="007C6F75" w:rsidRDefault="00C93590" w:rsidP="00C93590">
      <w:pPr>
        <w:jc w:val="both"/>
        <w:rPr>
          <w:sz w:val="20"/>
          <w:szCs w:val="20"/>
          <w:lang w:val="en-GB"/>
        </w:rPr>
      </w:pPr>
      <w:r w:rsidRPr="007C6F75">
        <w:rPr>
          <w:sz w:val="20"/>
          <w:szCs w:val="20"/>
          <w:lang w:val="en-GB"/>
        </w:rPr>
        <w:t xml:space="preserve">Black W., White E.B., The Elements of Science, third ed., </w:t>
      </w:r>
      <w:proofErr w:type="spellStart"/>
      <w:r w:rsidRPr="007C6F75">
        <w:rPr>
          <w:sz w:val="20"/>
          <w:szCs w:val="20"/>
          <w:lang w:val="en-GB"/>
        </w:rPr>
        <w:t>MacCluski</w:t>
      </w:r>
      <w:proofErr w:type="spellEnd"/>
      <w:r w:rsidRPr="007C6F75">
        <w:rPr>
          <w:sz w:val="20"/>
          <w:szCs w:val="20"/>
          <w:lang w:val="en-GB"/>
        </w:rPr>
        <w:t xml:space="preserve">, New York, 1987. </w:t>
      </w:r>
    </w:p>
    <w:p w14:paraId="7D1A78FC" w14:textId="4BD4324E" w:rsidR="00335259" w:rsidRPr="007C6F75" w:rsidRDefault="00C93590" w:rsidP="00C93590">
      <w:pPr>
        <w:jc w:val="both"/>
        <w:rPr>
          <w:sz w:val="20"/>
          <w:szCs w:val="20"/>
          <w:lang w:val="en-GB"/>
        </w:rPr>
      </w:pPr>
      <w:proofErr w:type="spellStart"/>
      <w:r w:rsidRPr="007C6F75">
        <w:rPr>
          <w:sz w:val="20"/>
          <w:szCs w:val="20"/>
          <w:lang w:val="en-GB"/>
        </w:rPr>
        <w:t>Pangar</w:t>
      </w:r>
      <w:proofErr w:type="spellEnd"/>
      <w:r w:rsidRPr="007C6F75">
        <w:rPr>
          <w:sz w:val="20"/>
          <w:szCs w:val="20"/>
          <w:lang w:val="en-GB"/>
        </w:rPr>
        <w:t xml:space="preserve"> G.R., Liu L., in: Jones N.C., Bianchi A. (Eds.), The Electronic Technology, E-Publishing Inc., New York, 2009, pp. 181–304. </w:t>
      </w:r>
      <w:proofErr w:type="spellStart"/>
      <w:r w:rsidRPr="007C6F75">
        <w:rPr>
          <w:sz w:val="20"/>
          <w:szCs w:val="20"/>
          <w:lang w:val="en-GB"/>
        </w:rPr>
        <w:t>Gunerhan</w:t>
      </w:r>
      <w:proofErr w:type="spellEnd"/>
      <w:r w:rsidRPr="007C6F75">
        <w:rPr>
          <w:sz w:val="20"/>
          <w:szCs w:val="20"/>
          <w:lang w:val="en-GB"/>
        </w:rPr>
        <w:t xml:space="preserve"> H., </w:t>
      </w:r>
      <w:proofErr w:type="spellStart"/>
      <w:r w:rsidR="002254FB" w:rsidRPr="007C6F75">
        <w:rPr>
          <w:sz w:val="20"/>
          <w:szCs w:val="20"/>
          <w:lang w:val="en-GB"/>
        </w:rPr>
        <w:t>Hepbasli</w:t>
      </w:r>
      <w:proofErr w:type="spellEnd"/>
      <w:r w:rsidR="002254FB" w:rsidRPr="007C6F75">
        <w:rPr>
          <w:sz w:val="20"/>
          <w:szCs w:val="20"/>
          <w:lang w:val="en-GB"/>
        </w:rPr>
        <w:t xml:space="preserve"> </w:t>
      </w:r>
      <w:r w:rsidRPr="007C6F75">
        <w:rPr>
          <w:sz w:val="20"/>
          <w:szCs w:val="20"/>
          <w:lang w:val="en-GB"/>
        </w:rPr>
        <w:t xml:space="preserve">A. and </w:t>
      </w:r>
      <w:proofErr w:type="spellStart"/>
      <w:r w:rsidR="002254FB" w:rsidRPr="007C6F75">
        <w:rPr>
          <w:sz w:val="20"/>
          <w:szCs w:val="20"/>
          <w:lang w:val="en-GB"/>
        </w:rPr>
        <w:t>Giresunlu</w:t>
      </w:r>
      <w:proofErr w:type="spellEnd"/>
      <w:r w:rsidRPr="007C6F75">
        <w:rPr>
          <w:sz w:val="20"/>
          <w:szCs w:val="20"/>
          <w:lang w:val="en-GB"/>
        </w:rPr>
        <w:t xml:space="preserve"> U</w:t>
      </w:r>
      <w:r w:rsidR="002254FB" w:rsidRPr="007C6F75">
        <w:rPr>
          <w:sz w:val="20"/>
          <w:szCs w:val="20"/>
          <w:lang w:val="en-GB"/>
        </w:rPr>
        <w:t>.</w:t>
      </w:r>
      <w:r w:rsidRPr="007C6F75">
        <w:rPr>
          <w:sz w:val="20"/>
          <w:szCs w:val="20"/>
          <w:lang w:val="en-GB"/>
        </w:rPr>
        <w:t>,</w:t>
      </w:r>
      <w:r w:rsidR="002254FB" w:rsidRPr="007C6F75">
        <w:rPr>
          <w:sz w:val="20"/>
          <w:szCs w:val="20"/>
          <w:lang w:val="en-GB"/>
        </w:rPr>
        <w:t xml:space="preserve"> 2009. "Environmental impacts from the solar energy systems". Energy Sources, Part A: Recovery, Utilization and Environmental Effects 31 (2):131-138. Accessed 28 August, 2014. </w:t>
      </w:r>
      <w:proofErr w:type="spellStart"/>
      <w:r w:rsidR="007A6E13" w:rsidRPr="007C6F75">
        <w:rPr>
          <w:sz w:val="20"/>
          <w:szCs w:val="20"/>
          <w:lang w:val="en-GB"/>
        </w:rPr>
        <w:t>doi</w:t>
      </w:r>
      <w:proofErr w:type="spellEnd"/>
      <w:r w:rsidR="007A6E13" w:rsidRPr="007C6F75">
        <w:rPr>
          <w:sz w:val="20"/>
          <w:szCs w:val="20"/>
          <w:lang w:val="en-GB"/>
        </w:rPr>
        <w:t>: 10.1080/15567030701512733.</w:t>
      </w:r>
    </w:p>
    <w:sectPr w:rsidR="00335259" w:rsidRPr="007C6F75" w:rsidSect="0066655F">
      <w:headerReference w:type="default" r:id="rId9"/>
      <w:footerReference w:type="default" r:id="rId10"/>
      <w:pgSz w:w="11906" w:h="16838"/>
      <w:pgMar w:top="1417" w:right="1701" w:bottom="141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D77CB" w14:textId="77777777" w:rsidR="00FA55BF" w:rsidRDefault="00FA55BF" w:rsidP="002A46AE">
      <w:pPr>
        <w:spacing w:after="0" w:line="240" w:lineRule="auto"/>
      </w:pPr>
      <w:r>
        <w:separator/>
      </w:r>
    </w:p>
  </w:endnote>
  <w:endnote w:type="continuationSeparator" w:id="0">
    <w:p w14:paraId="544EE318" w14:textId="77777777" w:rsidR="00FA55BF" w:rsidRDefault="00FA55BF" w:rsidP="002A4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A0A3C" w14:textId="122BAFDA" w:rsidR="0066655F" w:rsidRPr="0066655F" w:rsidRDefault="0066655F">
    <w:pPr>
      <w:pStyle w:val="Footer"/>
      <w:rPr>
        <w:sz w:val="20"/>
        <w:lang w:val="en-US"/>
      </w:rPr>
    </w:pPr>
    <w:r>
      <w:rPr>
        <w:rFonts w:asciiTheme="majorHAnsi" w:hAnsiTheme="majorHAnsi"/>
        <w:noProof/>
        <w:lang w:val="en-GB" w:eastAsia="en-GB"/>
      </w:rPr>
      <mc:AlternateContent>
        <mc:Choice Requires="wps">
          <w:drawing>
            <wp:anchor distT="0" distB="0" distL="114300" distR="114300" simplePos="0" relativeHeight="251661312" behindDoc="0" locked="0" layoutInCell="1" allowOverlap="1" wp14:anchorId="68C53638" wp14:editId="70BDF68E">
              <wp:simplePos x="0" y="0"/>
              <wp:positionH relativeFrom="margin">
                <wp:posOffset>0</wp:posOffset>
              </wp:positionH>
              <wp:positionV relativeFrom="paragraph">
                <wp:posOffset>-54610</wp:posOffset>
              </wp:positionV>
              <wp:extent cx="5399405" cy="0"/>
              <wp:effectExtent l="0" t="0" r="29845" b="19050"/>
              <wp:wrapNone/>
              <wp:docPr id="3" name="Conexão reta 3"/>
              <wp:cNvGraphicFramePr/>
              <a:graphic xmlns:a="http://schemas.openxmlformats.org/drawingml/2006/main">
                <a:graphicData uri="http://schemas.microsoft.com/office/word/2010/wordprocessingShape">
                  <wps:wsp>
                    <wps:cNvCnPr/>
                    <wps:spPr>
                      <a:xfrm>
                        <a:off x="0" y="0"/>
                        <a:ext cx="5399405" cy="0"/>
                      </a:xfrm>
                      <a:prstGeom prst="line">
                        <a:avLst/>
                      </a:prstGeom>
                      <a:ln>
                        <a:solidFill>
                          <a:srgbClr val="8C2C17"/>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6E872F" id="Conexão reta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3pt" to="425.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" strokecolor="#8c2c17" strokeweight="1pt">
              <v:stroke joinstyle="miter"/>
              <w10:wrap anchorx="margin"/>
            </v:line>
          </w:pict>
        </mc:Fallback>
      </mc:AlternateContent>
    </w:r>
    <w:r w:rsidRPr="0066655F">
      <w:rPr>
        <w:rFonts w:asciiTheme="majorHAnsi" w:hAnsiTheme="majorHAnsi"/>
        <w:sz w:val="20"/>
        <w:lang w:val="en-US"/>
      </w:rPr>
      <w:t xml:space="preserve">Symposium on </w:t>
    </w:r>
    <w:r w:rsidR="00ED407F">
      <w:rPr>
        <w:rFonts w:asciiTheme="majorHAnsi" w:hAnsiTheme="majorHAnsi"/>
        <w:sz w:val="20"/>
        <w:lang w:val="en-US"/>
      </w:rPr>
      <w:t>Refining</w:t>
    </w:r>
    <w:r w:rsidRPr="0066655F">
      <w:rPr>
        <w:rFonts w:asciiTheme="majorHAnsi" w:hAnsiTheme="majorHAnsi"/>
        <w:sz w:val="20"/>
        <w:lang w:val="en-US"/>
      </w:rPr>
      <w:t xml:space="preserve">, </w:t>
    </w:r>
    <w:r w:rsidR="00ED407F">
      <w:rPr>
        <w:rFonts w:asciiTheme="majorHAnsi" w:hAnsiTheme="majorHAnsi"/>
        <w:sz w:val="20"/>
        <w:lang w:val="en-US"/>
      </w:rPr>
      <w:t>Petrochemical</w:t>
    </w:r>
    <w:r w:rsidRPr="0066655F">
      <w:rPr>
        <w:rFonts w:asciiTheme="majorHAnsi" w:hAnsiTheme="majorHAnsi"/>
        <w:sz w:val="20"/>
        <w:lang w:val="en-US"/>
      </w:rPr>
      <w:t xml:space="preserve"> and </w:t>
    </w:r>
    <w:r w:rsidR="00ED407F">
      <w:rPr>
        <w:rFonts w:asciiTheme="majorHAnsi" w:hAnsiTheme="majorHAnsi"/>
        <w:sz w:val="20"/>
        <w:lang w:val="en-US"/>
      </w:rPr>
      <w:t>Chemical</w:t>
    </w:r>
    <w:r w:rsidRPr="0066655F">
      <w:rPr>
        <w:rFonts w:asciiTheme="majorHAnsi" w:hAnsiTheme="majorHAnsi"/>
        <w:sz w:val="20"/>
        <w:lang w:val="en-US"/>
      </w:rPr>
      <w:t xml:space="preserve"> Engineering</w:t>
    </w:r>
  </w:p>
  <w:p w14:paraId="177764EC" w14:textId="77777777" w:rsidR="0066655F" w:rsidRPr="0066655F" w:rsidRDefault="0066655F">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55187" w14:textId="77777777" w:rsidR="00FA55BF" w:rsidRDefault="00FA55BF" w:rsidP="002A46AE">
      <w:pPr>
        <w:spacing w:after="0" w:line="240" w:lineRule="auto"/>
      </w:pPr>
      <w:r>
        <w:separator/>
      </w:r>
    </w:p>
  </w:footnote>
  <w:footnote w:type="continuationSeparator" w:id="0">
    <w:p w14:paraId="46C3899D" w14:textId="77777777" w:rsidR="00FA55BF" w:rsidRDefault="00FA55BF" w:rsidP="002A4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01A7A" w14:textId="120D7CB5" w:rsidR="002A46AE" w:rsidRPr="002A46AE" w:rsidRDefault="002A46AE" w:rsidP="001F368C">
    <w:pPr>
      <w:pStyle w:val="Header"/>
      <w:rPr>
        <w:rFonts w:asciiTheme="majorHAnsi" w:hAnsiTheme="majorHAnsi"/>
        <w:lang w:val="en-US"/>
      </w:rPr>
    </w:pPr>
    <w:r w:rsidRPr="001F368C">
      <w:rPr>
        <w:rFonts w:asciiTheme="majorHAnsi" w:hAnsiTheme="majorHAnsi"/>
        <w:b/>
        <w:noProof/>
        <w:lang w:val="en-GB" w:eastAsia="en-GB"/>
      </w:rPr>
      <mc:AlternateContent>
        <mc:Choice Requires="wps">
          <w:drawing>
            <wp:anchor distT="0" distB="0" distL="114300" distR="114300" simplePos="0" relativeHeight="251659264" behindDoc="0" locked="0" layoutInCell="1" allowOverlap="1" wp14:anchorId="37F653C2" wp14:editId="7FF8042D">
              <wp:simplePos x="0" y="0"/>
              <wp:positionH relativeFrom="margin">
                <wp:posOffset>-635</wp:posOffset>
              </wp:positionH>
              <wp:positionV relativeFrom="paragraph">
                <wp:posOffset>181610</wp:posOffset>
              </wp:positionV>
              <wp:extent cx="5400000" cy="0"/>
              <wp:effectExtent l="0" t="0" r="29845" b="19050"/>
              <wp:wrapNone/>
              <wp:docPr id="2" name="Conexão reta 2"/>
              <wp:cNvGraphicFramePr/>
              <a:graphic xmlns:a="http://schemas.openxmlformats.org/drawingml/2006/main">
                <a:graphicData uri="http://schemas.microsoft.com/office/word/2010/wordprocessingShape">
                  <wps:wsp>
                    <wps:cNvCnPr/>
                    <wps:spPr>
                      <a:xfrm>
                        <a:off x="0" y="0"/>
                        <a:ext cx="5400000" cy="0"/>
                      </a:xfrm>
                      <a:prstGeom prst="line">
                        <a:avLst/>
                      </a:prstGeom>
                      <a:ln>
                        <a:solidFill>
                          <a:srgbClr val="8C2C17"/>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30B5FC" id="Conexão reta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14.3pt" to="425.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" strokecolor="#8c2c17" strokeweight="1pt">
              <v:stroke joinstyle="miter"/>
              <w10:wrap anchorx="margin"/>
            </v:line>
          </w:pict>
        </mc:Fallback>
      </mc:AlternateContent>
    </w:r>
    <w:r w:rsidR="001F368C" w:rsidRPr="001F368C">
      <w:rPr>
        <w:rFonts w:asciiTheme="majorHAnsi" w:hAnsiTheme="majorHAnsi"/>
        <w:b/>
        <w:lang w:val="en-US"/>
      </w:rPr>
      <w:t>DCE</w:t>
    </w:r>
    <w:r w:rsidR="00931CE2">
      <w:rPr>
        <w:rFonts w:asciiTheme="majorHAnsi" w:hAnsiTheme="majorHAnsi"/>
        <w:b/>
        <w:sz w:val="16"/>
        <w:lang w:val="en-US"/>
      </w:rPr>
      <w:t>19</w:t>
    </w:r>
    <w:r w:rsidR="001F368C">
      <w:rPr>
        <w:rFonts w:asciiTheme="majorHAnsi" w:hAnsiTheme="majorHAnsi"/>
        <w:lang w:val="en-US"/>
      </w:rPr>
      <w:t xml:space="preserve"> | </w:t>
    </w:r>
    <w:r w:rsidR="00931CE2">
      <w:rPr>
        <w:rFonts w:asciiTheme="majorHAnsi" w:hAnsiTheme="majorHAnsi"/>
        <w:lang w:val="en-US"/>
      </w:rPr>
      <w:t>3</w:t>
    </w:r>
    <w:r w:rsidR="00931CE2">
      <w:rPr>
        <w:rFonts w:asciiTheme="majorHAnsi" w:hAnsiTheme="majorHAnsi"/>
        <w:vertAlign w:val="superscript"/>
        <w:lang w:val="en-US"/>
      </w:rPr>
      <w:t>rd</w:t>
    </w:r>
    <w:r w:rsidR="001F368C">
      <w:rPr>
        <w:rFonts w:asciiTheme="majorHAnsi" w:hAnsiTheme="majorHAnsi"/>
        <w:lang w:val="en-US"/>
      </w:rPr>
      <w:t xml:space="preserve"> Doctoral Congress of Engineering</w:t>
    </w:r>
    <w:r w:rsidR="001F368C">
      <w:rPr>
        <w:rFonts w:asciiTheme="majorHAnsi" w:hAnsiTheme="majorHAnsi"/>
        <w:lang w:val="en-US"/>
      </w:rPr>
      <w:tab/>
    </w:r>
    <w:r w:rsidR="001F368C">
      <w:rPr>
        <w:rFonts w:asciiTheme="majorHAnsi" w:hAnsiTheme="majorHAnsi"/>
        <w:lang w:val="en-US"/>
      </w:rPr>
      <w:tab/>
    </w:r>
    <w:r w:rsidR="00D5118C">
      <w:rPr>
        <w:rFonts w:asciiTheme="majorHAnsi" w:hAnsiTheme="majorHAnsi"/>
        <w:lang w:val="en-US"/>
      </w:rPr>
      <w:t>27</w:t>
    </w:r>
    <w:r w:rsidR="001F368C">
      <w:rPr>
        <w:rFonts w:asciiTheme="majorHAnsi" w:hAnsiTheme="majorHAnsi"/>
        <w:lang w:val="en-US"/>
      </w:rPr>
      <w:t xml:space="preserve"> – </w:t>
    </w:r>
    <w:r w:rsidR="00D5118C">
      <w:rPr>
        <w:rFonts w:asciiTheme="majorHAnsi" w:hAnsiTheme="majorHAnsi"/>
        <w:lang w:val="en-US"/>
      </w:rPr>
      <w:t>28</w:t>
    </w:r>
    <w:r w:rsidR="001F368C" w:rsidRPr="001F368C">
      <w:rPr>
        <w:rFonts w:asciiTheme="majorHAnsi" w:hAnsiTheme="majorHAnsi"/>
        <w:vertAlign w:val="superscript"/>
        <w:lang w:val="en-US"/>
      </w:rPr>
      <w:t>th</w:t>
    </w:r>
    <w:r w:rsidR="001F368C">
      <w:rPr>
        <w:rFonts w:asciiTheme="majorHAnsi" w:hAnsiTheme="majorHAnsi"/>
        <w:lang w:val="en-US"/>
      </w:rPr>
      <w:t xml:space="preserve"> June, </w:t>
    </w:r>
    <w:r w:rsidR="00931CE2">
      <w:rPr>
        <w:rFonts w:asciiTheme="majorHAnsi" w:hAnsiTheme="majorHAnsi"/>
        <w:lang w:val="en-US"/>
      </w:rPr>
      <w:t>2019</w:t>
    </w:r>
    <w:r w:rsidR="001F368C" w:rsidRPr="001F368C">
      <w:rPr>
        <w:rFonts w:asciiTheme="majorHAnsi" w:hAnsiTheme="majorHAnsi"/>
        <w:lang w:val="en-US"/>
      </w:rPr>
      <w:t xml:space="preserve"> </w:t>
    </w:r>
    <w:r w:rsidR="001F368C" w:rsidRPr="001F368C">
      <w:rPr>
        <w:rFonts w:ascii="Calibri" w:hAnsi="Calibri"/>
        <w:sz w:val="16"/>
        <w:lang w:val="en-US"/>
      </w:rPr>
      <w:t>•</w:t>
    </w:r>
    <w:r w:rsidR="001F368C">
      <w:rPr>
        <w:rFonts w:asciiTheme="majorHAnsi" w:hAnsiTheme="majorHAnsi"/>
        <w:lang w:val="en-US"/>
      </w:rPr>
      <w:t xml:space="preserve"> Porto, Portugal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AE"/>
    <w:rsid w:val="00083449"/>
    <w:rsid w:val="00090BAF"/>
    <w:rsid w:val="000E59F5"/>
    <w:rsid w:val="001E3655"/>
    <w:rsid w:val="001F368C"/>
    <w:rsid w:val="00206396"/>
    <w:rsid w:val="002254FB"/>
    <w:rsid w:val="0024366C"/>
    <w:rsid w:val="00297C58"/>
    <w:rsid w:val="002A46AE"/>
    <w:rsid w:val="002C5350"/>
    <w:rsid w:val="002F4638"/>
    <w:rsid w:val="00335259"/>
    <w:rsid w:val="00420C2D"/>
    <w:rsid w:val="004211FB"/>
    <w:rsid w:val="00473307"/>
    <w:rsid w:val="0047348F"/>
    <w:rsid w:val="004A616B"/>
    <w:rsid w:val="00505692"/>
    <w:rsid w:val="00530753"/>
    <w:rsid w:val="005635F9"/>
    <w:rsid w:val="00571ED6"/>
    <w:rsid w:val="005C4752"/>
    <w:rsid w:val="00612681"/>
    <w:rsid w:val="0066655F"/>
    <w:rsid w:val="007A6E13"/>
    <w:rsid w:val="007B6755"/>
    <w:rsid w:val="007C6F75"/>
    <w:rsid w:val="0088264E"/>
    <w:rsid w:val="00931CE2"/>
    <w:rsid w:val="00960FC1"/>
    <w:rsid w:val="00AF7155"/>
    <w:rsid w:val="00B501F3"/>
    <w:rsid w:val="00B5559B"/>
    <w:rsid w:val="00BE4F8C"/>
    <w:rsid w:val="00C04E01"/>
    <w:rsid w:val="00C20624"/>
    <w:rsid w:val="00C93590"/>
    <w:rsid w:val="00CC1720"/>
    <w:rsid w:val="00CC5B37"/>
    <w:rsid w:val="00D5118C"/>
    <w:rsid w:val="00D6376F"/>
    <w:rsid w:val="00E179A2"/>
    <w:rsid w:val="00E45E50"/>
    <w:rsid w:val="00EB4FE4"/>
    <w:rsid w:val="00ED407F"/>
    <w:rsid w:val="00EE01E5"/>
    <w:rsid w:val="00F27E76"/>
    <w:rsid w:val="00FA55B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9EFFD"/>
  <w15:docId w15:val="{B5A4C1B9-EE80-4863-B81C-6905618C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style>
  <w:style w:type="paragraph" w:styleId="Heading1">
    <w:name w:val="heading 1"/>
    <w:aliases w:val="Authors"/>
    <w:basedOn w:val="Normal"/>
    <w:next w:val="Normal"/>
    <w:link w:val="Heading1Char"/>
    <w:uiPriority w:val="9"/>
    <w:qFormat/>
    <w:rsid w:val="0047348F"/>
    <w:pPr>
      <w:widowControl w:val="0"/>
      <w:autoSpaceDE w:val="0"/>
      <w:autoSpaceDN w:val="0"/>
      <w:adjustRightInd w:val="0"/>
      <w:spacing w:after="0" w:line="240" w:lineRule="auto"/>
      <w:jc w:val="center"/>
      <w:outlineLvl w:val="0"/>
    </w:pPr>
    <w:rPr>
      <w:rFonts w:cs="Times"/>
      <w:sz w:val="28"/>
      <w:szCs w:val="24"/>
      <w:lang w:val="en-US"/>
    </w:rPr>
  </w:style>
  <w:style w:type="paragraph" w:styleId="Heading2">
    <w:name w:val="heading 2"/>
    <w:aliases w:val="Affiliation"/>
    <w:basedOn w:val="Normal"/>
    <w:next w:val="Normal"/>
    <w:link w:val="Heading2Char"/>
    <w:uiPriority w:val="9"/>
    <w:unhideWhenUsed/>
    <w:qFormat/>
    <w:rsid w:val="00E45E50"/>
    <w:pPr>
      <w:widowControl w:val="0"/>
      <w:autoSpaceDE w:val="0"/>
      <w:autoSpaceDN w:val="0"/>
      <w:adjustRightInd w:val="0"/>
      <w:spacing w:after="240" w:line="240" w:lineRule="auto"/>
      <w:ind w:right="-1"/>
      <w:jc w:val="center"/>
      <w:outlineLvl w:val="1"/>
    </w:pPr>
    <w:rPr>
      <w:rFonts w:cs="Times"/>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6AE"/>
    <w:pPr>
      <w:tabs>
        <w:tab w:val="center" w:pos="4252"/>
        <w:tab w:val="right" w:pos="8504"/>
      </w:tabs>
      <w:spacing w:after="0" w:line="240" w:lineRule="auto"/>
    </w:pPr>
  </w:style>
  <w:style w:type="character" w:customStyle="1" w:styleId="HeaderChar">
    <w:name w:val="Header Char"/>
    <w:basedOn w:val="DefaultParagraphFont"/>
    <w:link w:val="Header"/>
    <w:uiPriority w:val="99"/>
    <w:rsid w:val="002A46AE"/>
  </w:style>
  <w:style w:type="paragraph" w:styleId="Footer">
    <w:name w:val="footer"/>
    <w:basedOn w:val="Normal"/>
    <w:link w:val="FooterChar"/>
    <w:uiPriority w:val="99"/>
    <w:unhideWhenUsed/>
    <w:rsid w:val="002A46AE"/>
    <w:pPr>
      <w:tabs>
        <w:tab w:val="center" w:pos="4252"/>
        <w:tab w:val="right" w:pos="8504"/>
      </w:tabs>
      <w:spacing w:after="0" w:line="240" w:lineRule="auto"/>
    </w:pPr>
  </w:style>
  <w:style w:type="character" w:customStyle="1" w:styleId="FooterChar">
    <w:name w:val="Footer Char"/>
    <w:basedOn w:val="DefaultParagraphFont"/>
    <w:link w:val="Footer"/>
    <w:uiPriority w:val="99"/>
    <w:rsid w:val="002A46AE"/>
  </w:style>
  <w:style w:type="character" w:styleId="Hyperlink">
    <w:name w:val="Hyperlink"/>
    <w:basedOn w:val="DefaultParagraphFont"/>
    <w:uiPriority w:val="99"/>
    <w:unhideWhenUsed/>
    <w:rsid w:val="00AF7155"/>
    <w:rPr>
      <w:color w:val="0563C1" w:themeColor="hyperlink"/>
      <w:u w:val="single"/>
    </w:rPr>
  </w:style>
  <w:style w:type="paragraph" w:styleId="ListParagraph">
    <w:name w:val="List Paragraph"/>
    <w:basedOn w:val="Normal"/>
    <w:uiPriority w:val="34"/>
    <w:qFormat/>
    <w:rsid w:val="00CC5B37"/>
    <w:pPr>
      <w:ind w:left="720"/>
      <w:contextualSpacing/>
    </w:pPr>
  </w:style>
  <w:style w:type="paragraph" w:styleId="Title">
    <w:name w:val="Title"/>
    <w:aliases w:val="Section"/>
    <w:basedOn w:val="Normal"/>
    <w:next w:val="Normal"/>
    <w:link w:val="TitleChar"/>
    <w:uiPriority w:val="10"/>
    <w:qFormat/>
    <w:rsid w:val="0047348F"/>
    <w:pPr>
      <w:spacing w:before="240"/>
      <w:jc w:val="both"/>
    </w:pPr>
    <w:rPr>
      <w:rFonts w:cs="Arial"/>
      <w:b/>
      <w:sz w:val="24"/>
      <w:lang w:val="en-US"/>
    </w:rPr>
  </w:style>
  <w:style w:type="character" w:customStyle="1" w:styleId="TitleChar">
    <w:name w:val="Title Char"/>
    <w:aliases w:val="Section Char"/>
    <w:basedOn w:val="DefaultParagraphFont"/>
    <w:link w:val="Title"/>
    <w:uiPriority w:val="10"/>
    <w:rsid w:val="0047348F"/>
    <w:rPr>
      <w:rFonts w:cs="Arial"/>
      <w:b/>
      <w:sz w:val="24"/>
      <w:lang w:val="en-US"/>
    </w:rPr>
  </w:style>
  <w:style w:type="paragraph" w:styleId="NoSpacing">
    <w:name w:val="No Spacing"/>
    <w:aliases w:val="Title"/>
    <w:basedOn w:val="Normal"/>
    <w:uiPriority w:val="1"/>
    <w:qFormat/>
    <w:rsid w:val="0047348F"/>
    <w:pPr>
      <w:spacing w:before="840" w:after="240" w:line="240" w:lineRule="auto"/>
      <w:ind w:right="-1"/>
      <w:jc w:val="center"/>
    </w:pPr>
    <w:rPr>
      <w:b/>
      <w:bCs/>
      <w:sz w:val="36"/>
      <w:szCs w:val="28"/>
      <w:lang w:val="en-US"/>
    </w:rPr>
  </w:style>
  <w:style w:type="character" w:customStyle="1" w:styleId="Heading1Char">
    <w:name w:val="Heading 1 Char"/>
    <w:aliases w:val="Authors Char"/>
    <w:basedOn w:val="DefaultParagraphFont"/>
    <w:link w:val="Heading1"/>
    <w:uiPriority w:val="9"/>
    <w:rsid w:val="0047348F"/>
    <w:rPr>
      <w:rFonts w:cs="Times"/>
      <w:sz w:val="28"/>
      <w:szCs w:val="24"/>
      <w:lang w:val="en-US"/>
    </w:rPr>
  </w:style>
  <w:style w:type="character" w:customStyle="1" w:styleId="Heading2Char">
    <w:name w:val="Heading 2 Char"/>
    <w:aliases w:val="Affiliation Char"/>
    <w:basedOn w:val="DefaultParagraphFont"/>
    <w:link w:val="Heading2"/>
    <w:uiPriority w:val="9"/>
    <w:rsid w:val="00E45E50"/>
    <w:rPr>
      <w:rFonts w:cs="Times"/>
      <w:sz w:val="18"/>
      <w:szCs w:val="24"/>
      <w:lang w:val="en-US"/>
    </w:rPr>
  </w:style>
  <w:style w:type="paragraph" w:styleId="Subtitle">
    <w:name w:val="Subtitle"/>
    <w:aliases w:val="Keywords"/>
    <w:basedOn w:val="Normal"/>
    <w:next w:val="Normal"/>
    <w:link w:val="SubtitleChar"/>
    <w:uiPriority w:val="11"/>
    <w:qFormat/>
    <w:rsid w:val="00E45E50"/>
    <w:pPr>
      <w:spacing w:after="480"/>
      <w:jc w:val="both"/>
    </w:pPr>
    <w:rPr>
      <w:rFonts w:cs="Arial"/>
      <w:sz w:val="20"/>
      <w:lang w:val="en-US"/>
    </w:rPr>
  </w:style>
  <w:style w:type="character" w:customStyle="1" w:styleId="SubtitleChar">
    <w:name w:val="Subtitle Char"/>
    <w:aliases w:val="Keywords Char"/>
    <w:basedOn w:val="DefaultParagraphFont"/>
    <w:link w:val="Subtitle"/>
    <w:uiPriority w:val="11"/>
    <w:rsid w:val="00E45E50"/>
    <w:rPr>
      <w:rFonts w:cs="Arial"/>
      <w:sz w:val="20"/>
      <w:lang w:val="en-US"/>
    </w:rPr>
  </w:style>
  <w:style w:type="table" w:styleId="TableGrid">
    <w:name w:val="Table Grid"/>
    <w:basedOn w:val="TableNormal"/>
    <w:uiPriority w:val="39"/>
    <w:rsid w:val="00612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97C58"/>
    <w:pPr>
      <w:spacing w:after="200" w:line="240" w:lineRule="auto"/>
    </w:pPr>
    <w:rPr>
      <w:i/>
      <w:iCs/>
      <w:color w:val="44546A" w:themeColor="text2"/>
      <w:sz w:val="18"/>
      <w:szCs w:val="18"/>
    </w:rPr>
  </w:style>
  <w:style w:type="character" w:styleId="SubtleEmphasis">
    <w:name w:val="Subtle Emphasis"/>
    <w:aliases w:val="Captions"/>
    <w:uiPriority w:val="19"/>
    <w:qFormat/>
    <w:rsid w:val="00EE01E5"/>
    <w:rPr>
      <w:color w:val="000000" w:themeColor="text1"/>
      <w:sz w:val="20"/>
      <w:szCs w:val="20"/>
    </w:rPr>
  </w:style>
  <w:style w:type="character" w:styleId="PlaceholderText">
    <w:name w:val="Placeholder Text"/>
    <w:basedOn w:val="DefaultParagraphFont"/>
    <w:uiPriority w:val="99"/>
    <w:semiHidden/>
    <w:rsid w:val="00571ED6"/>
    <w:rPr>
      <w:color w:val="808080"/>
    </w:rPr>
  </w:style>
  <w:style w:type="character" w:styleId="FollowedHyperlink">
    <w:name w:val="FollowedHyperlink"/>
    <w:basedOn w:val="DefaultParagraphFont"/>
    <w:uiPriority w:val="99"/>
    <w:semiHidden/>
    <w:unhideWhenUsed/>
    <w:rsid w:val="00335259"/>
    <w:rPr>
      <w:color w:val="954F72" w:themeColor="followedHyperlink"/>
      <w:u w:val="single"/>
    </w:rPr>
  </w:style>
  <w:style w:type="character" w:styleId="CommentReference">
    <w:name w:val="annotation reference"/>
    <w:basedOn w:val="DefaultParagraphFont"/>
    <w:uiPriority w:val="99"/>
    <w:semiHidden/>
    <w:unhideWhenUsed/>
    <w:rsid w:val="00EB4FE4"/>
    <w:rPr>
      <w:sz w:val="16"/>
      <w:szCs w:val="16"/>
    </w:rPr>
  </w:style>
  <w:style w:type="paragraph" w:styleId="CommentText">
    <w:name w:val="annotation text"/>
    <w:basedOn w:val="Normal"/>
    <w:link w:val="CommentTextChar"/>
    <w:uiPriority w:val="99"/>
    <w:semiHidden/>
    <w:unhideWhenUsed/>
    <w:rsid w:val="00EB4FE4"/>
    <w:pPr>
      <w:spacing w:line="240" w:lineRule="auto"/>
    </w:pPr>
    <w:rPr>
      <w:sz w:val="20"/>
      <w:szCs w:val="20"/>
    </w:rPr>
  </w:style>
  <w:style w:type="character" w:customStyle="1" w:styleId="CommentTextChar">
    <w:name w:val="Comment Text Char"/>
    <w:basedOn w:val="DefaultParagraphFont"/>
    <w:link w:val="CommentText"/>
    <w:uiPriority w:val="99"/>
    <w:semiHidden/>
    <w:rsid w:val="00EB4FE4"/>
    <w:rPr>
      <w:sz w:val="20"/>
      <w:szCs w:val="20"/>
    </w:rPr>
  </w:style>
  <w:style w:type="paragraph" w:styleId="CommentSubject">
    <w:name w:val="annotation subject"/>
    <w:basedOn w:val="CommentText"/>
    <w:next w:val="CommentText"/>
    <w:link w:val="CommentSubjectChar"/>
    <w:uiPriority w:val="99"/>
    <w:semiHidden/>
    <w:unhideWhenUsed/>
    <w:rsid w:val="00EB4FE4"/>
    <w:rPr>
      <w:b/>
      <w:bCs/>
    </w:rPr>
  </w:style>
  <w:style w:type="character" w:customStyle="1" w:styleId="CommentSubjectChar">
    <w:name w:val="Comment Subject Char"/>
    <w:basedOn w:val="CommentTextChar"/>
    <w:link w:val="CommentSubject"/>
    <w:uiPriority w:val="99"/>
    <w:semiHidden/>
    <w:rsid w:val="00EB4FE4"/>
    <w:rPr>
      <w:b/>
      <w:bCs/>
      <w:sz w:val="20"/>
      <w:szCs w:val="20"/>
    </w:rPr>
  </w:style>
  <w:style w:type="paragraph" w:styleId="BalloonText">
    <w:name w:val="Balloon Text"/>
    <w:basedOn w:val="Normal"/>
    <w:link w:val="BalloonTextChar"/>
    <w:uiPriority w:val="99"/>
    <w:semiHidden/>
    <w:unhideWhenUsed/>
    <w:rsid w:val="00EB4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orresponding.author@emailaddres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35F30-D01A-4B2B-BCD9-03118E6DF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696</Words>
  <Characters>3970</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UP</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Hidrogenio</dc:creator>
  <cp:lastModifiedBy>Fernando Martins</cp:lastModifiedBy>
  <cp:revision>9</cp:revision>
  <dcterms:created xsi:type="dcterms:W3CDTF">2017-03-03T11:56:00Z</dcterms:created>
  <dcterms:modified xsi:type="dcterms:W3CDTF">2019-03-06T16:16:00Z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hxnunes@gmail.com@www.mendeley.com</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http://www.zotero.org/styles/chicago-note-bibliography</vt:lpwstr>
  </property>
  <property fmtid="{D5CDD505-2E9C-101B-9397-08002B2CF9AE}" pid="12" name="Mendeley Recent Style Name 3_1">
    <vt:lpwstr>Chicago Manual of Style 16th edition (note)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http://www.zotero.org/styles/international-journal-of-hydrogen-energy</vt:lpwstr>
  </property>
  <property fmtid="{D5CDD505-2E9C-101B-9397-08002B2CF9AE}" pid="18" name="Mendeley Recent Style Name 6_1">
    <vt:lpwstr>International Journal of Hydrogen Energy</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